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3CFD" w:rsidRPr="0074685E" w:rsidRDefault="00573CFD" w:rsidP="00573CFD">
      <w:pPr>
        <w:jc w:val="center"/>
        <w:rPr>
          <w:b/>
          <w:sz w:val="44"/>
          <w:szCs w:val="44"/>
        </w:rPr>
      </w:pPr>
      <w:bookmarkStart w:id="0" w:name="_GoBack"/>
      <w:bookmarkEnd w:id="0"/>
      <w:r w:rsidRPr="0074685E">
        <w:rPr>
          <w:b/>
          <w:sz w:val="44"/>
          <w:szCs w:val="44"/>
        </w:rPr>
        <w:t>Взаимное положение прямых и плоскостей.</w:t>
      </w:r>
    </w:p>
    <w:p w:rsidR="00573CFD" w:rsidRDefault="00573CFD" w:rsidP="00573CFD">
      <w:pPr>
        <w:jc w:val="center"/>
        <w:rPr>
          <w:b/>
          <w:sz w:val="28"/>
          <w:szCs w:val="28"/>
        </w:rPr>
      </w:pP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74685E" w:rsidRDefault="00573CFD" w:rsidP="00573CFD">
      <w:pPr>
        <w:rPr>
          <w:b/>
          <w:sz w:val="36"/>
          <w:szCs w:val="36"/>
        </w:rPr>
      </w:pPr>
      <w:r w:rsidRPr="0074685E">
        <w:rPr>
          <w:b/>
          <w:sz w:val="28"/>
          <w:szCs w:val="28"/>
        </w:rPr>
        <w:t xml:space="preserve"> </w:t>
      </w:r>
      <w:r w:rsidRPr="0074685E">
        <w:rPr>
          <w:b/>
          <w:sz w:val="36"/>
          <w:szCs w:val="36"/>
          <w:u w:val="single"/>
        </w:rPr>
        <w:t>Тема урока</w:t>
      </w:r>
      <w:r w:rsidRPr="0074685E">
        <w:rPr>
          <w:b/>
          <w:sz w:val="36"/>
          <w:szCs w:val="36"/>
        </w:rPr>
        <w:t>: Прямая параллельная плоскости. Пересечение прямой с плоскостью. Прямая перпендикулярная плоскости.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F25C97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Прямая может лежать в плоскости, пересекать ее и быть ей параллельна или перпендикулярна. 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Прямая пересекает плоскость</w:t>
      </w:r>
      <w:r>
        <w:rPr>
          <w:sz w:val="28"/>
          <w:szCs w:val="28"/>
        </w:rPr>
        <w:t>. При пересечении прямой с плоскостью особый интерес представляет задача определения точки пересечения.  Эта задача очень часто встречается в начертательной геометрии и входит как элемент в решение других, более сложных задач.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Указанная задача может быть решена несколькими способами. В зависимости от условий задачи необходимо научиться выбирать самый короткий путь ее решения, так как  в графических задачах самый короткий путь будет в то же время и самым точным (чем больше построений в решении задач, чем больше может быть ошибок и неточностей).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Точку пересечения прямой с проецирующей плоскостью нужно только отметить, так как любая точка, принадлежащая проецирующей плоскости, будет проецироваться на соответствующий след такой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B94C6A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B94C6A">
        <w:rPr>
          <w:noProof/>
          <w:sz w:val="28"/>
          <w:szCs w:val="28"/>
        </w:rPr>
        <w:drawing>
          <wp:inline distT="0" distB="0" distL="0" distR="0" wp14:anchorId="772057D6" wp14:editId="2ED6ABF9">
            <wp:extent cx="5505450" cy="6057900"/>
            <wp:effectExtent l="0" t="0" r="0" b="0"/>
            <wp:docPr id="52" name="Рисунок 52" descr="рис 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  9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Так, например, горизонтальная проекция К точки пересечения прямой АВ с горизонтально проецирующей плоскостью Р будет расположена на горизонтальном следе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 плоскости (рис.97,а).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рисунке 97,б задана фронтально проецирующая плоскость. Точку пересечения прямой АВ с этой плоскостью находим по ее фронтальной проекции </w:t>
      </w:r>
      <w:r w:rsidRPr="00A34427">
        <w:rPr>
          <w:position w:val="-6"/>
          <w:sz w:val="28"/>
          <w:szCs w:val="28"/>
        </w:rPr>
        <w:object w:dxaOrig="26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4.25pt" o:ole="">
            <v:imagedata r:id="rId6" o:title=""/>
          </v:shape>
          <o:OLEObject Type="Embed" ProgID="Equation.3" ShapeID="_x0000_i1025" DrawAspect="Content" ObjectID="_1463477853" r:id="rId7"/>
        </w:objec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Чтобы построить точку пересечения прямой АВ с профильно проецирующей плоскостью (рис.97,в), отмечаем сначала профильную проекцию</w:t>
      </w:r>
      <w:r w:rsidRPr="00A34427">
        <w:rPr>
          <w:position w:val="-6"/>
          <w:sz w:val="28"/>
          <w:szCs w:val="28"/>
        </w:rPr>
        <w:object w:dxaOrig="300" w:dyaOrig="279">
          <v:shape id="_x0000_i1026" type="#_x0000_t75" style="width:15pt;height:14.25pt" o:ole="">
            <v:imagedata r:id="rId8" o:title=""/>
          </v:shape>
          <o:OLEObject Type="Embed" ProgID="Equation.3" ShapeID="_x0000_i1026" DrawAspect="Content" ObjectID="_1463477854" r:id="rId9"/>
        </w:object>
      </w:r>
      <w:r w:rsidRPr="00A34427">
        <w:rPr>
          <w:sz w:val="28"/>
          <w:szCs w:val="28"/>
        </w:rPr>
        <w:t xml:space="preserve"> </w:t>
      </w:r>
      <w:r>
        <w:rPr>
          <w:sz w:val="28"/>
          <w:szCs w:val="28"/>
        </w:rPr>
        <w:t>искомой точки, которая принадлежит профильному следу Р</w:t>
      </w:r>
      <w:r>
        <w:rPr>
          <w:sz w:val="28"/>
          <w:szCs w:val="28"/>
          <w:vertAlign w:val="subscript"/>
          <w:lang w:val="en-US"/>
        </w:rPr>
        <w:t>W</w:t>
      </w:r>
      <w:r>
        <w:rPr>
          <w:sz w:val="28"/>
          <w:szCs w:val="28"/>
        </w:rPr>
        <w:t xml:space="preserve"> заданной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Точку пересечения прямой с плоскостью общего положения определяют, используя вспомогательную плоскость.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Пусть заданы плоскость общего положения Р и прямая АВ (рис.98,а). Требуется найти их точку пересечения.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E81D0A" w:rsidRDefault="00573CFD" w:rsidP="00573CFD">
      <w:pPr>
        <w:ind w:firstLine="708"/>
        <w:rPr>
          <w:sz w:val="28"/>
          <w:szCs w:val="28"/>
        </w:rPr>
      </w:pPr>
      <w:r w:rsidRPr="00E81D0A">
        <w:rPr>
          <w:noProof/>
          <w:sz w:val="28"/>
          <w:szCs w:val="28"/>
        </w:rPr>
        <w:drawing>
          <wp:inline distT="0" distB="0" distL="0" distR="0" wp14:anchorId="7C90336A" wp14:editId="4311600B">
            <wp:extent cx="4848225" cy="2667000"/>
            <wp:effectExtent l="0" t="0" r="9525" b="0"/>
            <wp:docPr id="51" name="Рисунок 51" descr="рис 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ис  9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Через прямую АВ проводим вспомогательную 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, которая пересечет заданную плоскость Р по прямой 1 – 2. Искомая точка пересечения К будет там, где прямая АВ пересечет прямую 1 – 2.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таком же порядке решается эта задача и на эпюре, следует только указать, что в качестве вспомогательной плоскости целесообразно применять проецирующую, один след которой будет совпадать с  проекцией данной прямой, а другой будет составлять угол 90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 xml:space="preserve"> с осью х.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рис.98,б, где показано построение точки пересечения прямой АВ с плоскостью Р, заданной следами, в качестве вспомогательной применена горизонтально проецирующая 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Горизонтальный след ее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H</w:t>
      </w:r>
      <w:r>
        <w:rPr>
          <w:sz w:val="28"/>
          <w:szCs w:val="28"/>
        </w:rPr>
        <w:t xml:space="preserve"> сливается с </w:t>
      </w:r>
      <w:r>
        <w:rPr>
          <w:sz w:val="28"/>
          <w:szCs w:val="28"/>
          <w:lang w:val="en-US"/>
        </w:rPr>
        <w:t>ab</w:t>
      </w:r>
      <w:r>
        <w:rPr>
          <w:sz w:val="28"/>
          <w:szCs w:val="28"/>
        </w:rPr>
        <w:t xml:space="preserve">, а фронтальный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расположен перпендикулярно к оси х.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пересекается с заданной плоскостью Р по прямой 1 – 2 (в точках 1 и 2 пересекаются одноименные следы плоскостей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 и  Р). Искомая точка пересечения К будет на прямой 1 – 2 там, где она пересекается с заданной прямой АВ.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Для определения точки пересечения прямой АВ с плоскостью треугольника </w:t>
      </w:r>
      <w:r>
        <w:rPr>
          <w:sz w:val="28"/>
          <w:szCs w:val="28"/>
          <w:lang w:val="en-US"/>
        </w:rPr>
        <w:t>CDE</w:t>
      </w:r>
      <w:r>
        <w:rPr>
          <w:sz w:val="28"/>
          <w:szCs w:val="28"/>
        </w:rPr>
        <w:t xml:space="preserve"> использована фронтально проецирующая плоскость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. Фронтальный след ее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совпадает с фронтальной проекцией </w:t>
      </w:r>
      <w:r w:rsidRPr="0072248E">
        <w:rPr>
          <w:position w:val="-6"/>
          <w:sz w:val="28"/>
          <w:szCs w:val="28"/>
        </w:rPr>
        <w:object w:dxaOrig="440" w:dyaOrig="279">
          <v:shape id="_x0000_i1027" type="#_x0000_t75" style="width:21.75pt;height:14.25pt" o:ole="">
            <v:imagedata r:id="rId11" o:title=""/>
          </v:shape>
          <o:OLEObject Type="Embed" ProgID="Equation.3" ShapeID="_x0000_i1027" DrawAspect="Content" ObjectID="_1463477855" r:id="rId12"/>
        </w:object>
      </w:r>
      <w:r>
        <w:rPr>
          <w:sz w:val="28"/>
          <w:szCs w:val="28"/>
        </w:rPr>
        <w:t xml:space="preserve">. Плоскость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пересекается с треугольником</w:t>
      </w:r>
      <w:r w:rsidRPr="00ED072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CDE</w:t>
      </w:r>
      <w:r>
        <w:rPr>
          <w:sz w:val="28"/>
          <w:szCs w:val="28"/>
        </w:rPr>
        <w:t xml:space="preserve"> по прямой 1 – 2, на которой расположена искомая точка пересечения К.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Прямая перпендикулярна к плоскости.</w:t>
      </w:r>
      <w:r>
        <w:rPr>
          <w:sz w:val="28"/>
          <w:szCs w:val="28"/>
        </w:rPr>
        <w:t xml:space="preserve"> Пусть прямая АВ перпендикулярна к плоскости Р и пересекает ее в точке В.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 w:rsidRPr="00B94C6A">
        <w:rPr>
          <w:noProof/>
          <w:sz w:val="28"/>
          <w:szCs w:val="28"/>
        </w:rPr>
        <w:drawing>
          <wp:inline distT="0" distB="0" distL="0" distR="0" wp14:anchorId="0C9E6DA0" wp14:editId="34E04E9E">
            <wp:extent cx="5610225" cy="3057525"/>
            <wp:effectExtent l="0" t="0" r="9525" b="9525"/>
            <wp:docPr id="50" name="Рисунок 50" descr="рис 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  9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B94C6A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Известно, что прямая, перпендикулярная к плоскости, расположена под углом 90</w:t>
      </w:r>
      <w:r>
        <w:rPr>
          <w:sz w:val="28"/>
          <w:szCs w:val="28"/>
          <w:vertAlign w:val="superscript"/>
        </w:rPr>
        <w:t xml:space="preserve">о </w:t>
      </w:r>
      <w:r>
        <w:rPr>
          <w:sz w:val="28"/>
          <w:szCs w:val="28"/>
        </w:rPr>
        <w:t xml:space="preserve">к любой прямой, лежащей в этой плоскости, в том числе и к горизонтали </w:t>
      </w:r>
      <w:r>
        <w:rPr>
          <w:sz w:val="28"/>
          <w:szCs w:val="28"/>
          <w:lang w:val="en-US"/>
        </w:rPr>
        <w:t>CD</w:t>
      </w:r>
      <w:r>
        <w:rPr>
          <w:sz w:val="28"/>
          <w:szCs w:val="28"/>
        </w:rPr>
        <w:t xml:space="preserve"> плоскости Р, проходящей через основание перпендикуляра – точку В, т.е. АВ перпендикулярна к ВС. Прямой угол АВС проецируется на плоскость Н без искажения, так как его сторона ВС параллельна плоскости Н. Таким образом, </w:t>
      </w:r>
      <w:r>
        <w:rPr>
          <w:b/>
          <w:sz w:val="28"/>
          <w:szCs w:val="28"/>
        </w:rPr>
        <w:t xml:space="preserve">между горизонтальной проекцией </w:t>
      </w:r>
      <w:r>
        <w:rPr>
          <w:b/>
          <w:sz w:val="28"/>
          <w:szCs w:val="28"/>
          <w:lang w:val="en-US"/>
        </w:rPr>
        <w:t>ab</w:t>
      </w:r>
      <w:r>
        <w:rPr>
          <w:b/>
          <w:sz w:val="28"/>
          <w:szCs w:val="28"/>
        </w:rPr>
        <w:t xml:space="preserve"> перпендикуляра к плоскости и горизонтальной проекцией </w:t>
      </w:r>
      <w:r>
        <w:rPr>
          <w:b/>
          <w:sz w:val="28"/>
          <w:szCs w:val="28"/>
          <w:lang w:val="en-US"/>
        </w:rPr>
        <w:t>cd</w:t>
      </w:r>
      <w:r>
        <w:rPr>
          <w:b/>
          <w:sz w:val="28"/>
          <w:szCs w:val="28"/>
        </w:rPr>
        <w:t xml:space="preserve"> горизонтали будет прямой угол. Горизонтальная проекция перпендикуляра будет расположена под прямым углом также и к горизонтальному следу </w:t>
      </w:r>
      <w:r>
        <w:rPr>
          <w:b/>
          <w:sz w:val="28"/>
          <w:szCs w:val="28"/>
          <w:lang w:val="en-US"/>
        </w:rPr>
        <w:t>P</w:t>
      </w:r>
      <w:r>
        <w:rPr>
          <w:b/>
          <w:sz w:val="28"/>
          <w:szCs w:val="28"/>
          <w:vertAlign w:val="subscript"/>
          <w:lang w:val="en-US"/>
        </w:rPr>
        <w:t>H</w:t>
      </w:r>
      <w:r w:rsidRPr="000266F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плоскости.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t xml:space="preserve">Рассуждая аналогично, можно доказать, что </w:t>
      </w:r>
      <w:r>
        <w:rPr>
          <w:b/>
          <w:sz w:val="28"/>
          <w:szCs w:val="28"/>
        </w:rPr>
        <w:t>фронтальная проекция перпендикуляра к плоскости будет перпендикулярна фронтальной проекции фронтали и фронтальному следу плоскости.</w:t>
      </w:r>
    </w:p>
    <w:p w:rsidR="00573CFD" w:rsidRPr="00843FB1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Профильная проекция перпендикуляра к плоскости будет перпендикулярна профильной проекции профильной прямой и профильному следу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рис.99,б плоскость Р задана следами. Проекции перпендикуляра, проведенного из точки А на плоскость Р, будут перпендикулярны соответствующим следам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Чтобы построить проекции перпендикуляра, проведенного из точки А на плоскость треугольника</w:t>
      </w:r>
      <w:r w:rsidRPr="00F7447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CDE</w:t>
      </w:r>
      <w:r>
        <w:rPr>
          <w:sz w:val="28"/>
          <w:szCs w:val="28"/>
        </w:rPr>
        <w:t xml:space="preserve"> (рис.99,в), нужно предварительно построить проекции горизонтали и фронтали плоскости треугольника.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Горизонтальная проекция перпендикуляра пройдет через точку 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перпендикулярно к горизонтальной проекции </w:t>
      </w:r>
      <w:r>
        <w:rPr>
          <w:sz w:val="28"/>
          <w:szCs w:val="28"/>
          <w:lang w:val="en-US"/>
        </w:rPr>
        <w:t>cl</w:t>
      </w:r>
      <w:r>
        <w:rPr>
          <w:sz w:val="28"/>
          <w:szCs w:val="28"/>
        </w:rPr>
        <w:t xml:space="preserve"> горизонтали (ГПГ), а фронтальная проекция перпендикуляра – через точку </w:t>
      </w:r>
      <w:r w:rsidRPr="00832CD1">
        <w:rPr>
          <w:position w:val="-6"/>
          <w:sz w:val="28"/>
          <w:szCs w:val="28"/>
        </w:rPr>
        <w:object w:dxaOrig="260" w:dyaOrig="279">
          <v:shape id="_x0000_i1028" type="#_x0000_t75" style="width:12.75pt;height:14.25pt" o:ole="">
            <v:imagedata r:id="rId14" o:title=""/>
          </v:shape>
          <o:OLEObject Type="Embed" ProgID="Equation.3" ShapeID="_x0000_i1028" DrawAspect="Content" ObjectID="_1463477856" r:id="rId15"/>
        </w:object>
      </w:r>
      <w:r>
        <w:rPr>
          <w:sz w:val="28"/>
          <w:szCs w:val="28"/>
        </w:rPr>
        <w:t>перпендикулярно фронтальной проекции</w:t>
      </w:r>
      <w:r w:rsidRPr="00832CD1">
        <w:rPr>
          <w:position w:val="-10"/>
          <w:sz w:val="28"/>
          <w:szCs w:val="28"/>
        </w:rPr>
        <w:object w:dxaOrig="180" w:dyaOrig="340">
          <v:shape id="_x0000_i1029" type="#_x0000_t75" style="width:9pt;height:17.25pt" o:ole="">
            <v:imagedata r:id="rId16" o:title=""/>
          </v:shape>
          <o:OLEObject Type="Embed" ProgID="Equation.3" ShapeID="_x0000_i1029" DrawAspect="Content" ObjectID="_1463477857" r:id="rId17"/>
        </w:object>
      </w:r>
      <w:r w:rsidRPr="009E1F87">
        <w:rPr>
          <w:position w:val="-6"/>
          <w:sz w:val="28"/>
          <w:szCs w:val="28"/>
        </w:rPr>
        <w:object w:dxaOrig="460" w:dyaOrig="320">
          <v:shape id="_x0000_i1030" type="#_x0000_t75" style="width:23.25pt;height:15.75pt" o:ole="">
            <v:imagedata r:id="rId18" o:title=""/>
          </v:shape>
          <o:OLEObject Type="Embed" ProgID="Equation.3" ShapeID="_x0000_i1030" DrawAspect="Content" ObjectID="_1463477858" r:id="rId19"/>
        </w:object>
      </w:r>
      <w:r>
        <w:rPr>
          <w:sz w:val="28"/>
          <w:szCs w:val="28"/>
        </w:rPr>
        <w:t xml:space="preserve"> фронтали (ФПФ).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Основанием перпендикуляра будет точка его пересечения  с заданной плоскостью. Учащимся предлагается самостоятельно найти эту точку.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 w:rsidRPr="000344C8">
        <w:rPr>
          <w:b/>
          <w:sz w:val="28"/>
          <w:szCs w:val="28"/>
          <w:u w:val="single"/>
        </w:rPr>
        <w:t>Прямая, параллельная плоскости.</w:t>
      </w:r>
      <w:r>
        <w:rPr>
          <w:b/>
          <w:sz w:val="28"/>
          <w:szCs w:val="28"/>
        </w:rPr>
        <w:t xml:space="preserve"> 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Pr="00C707D3" w:rsidRDefault="00573CFD" w:rsidP="00573CFD">
      <w:pPr>
        <w:ind w:firstLine="708"/>
        <w:rPr>
          <w:b/>
          <w:sz w:val="28"/>
          <w:szCs w:val="28"/>
        </w:rPr>
      </w:pPr>
      <w:r w:rsidRPr="00C707D3">
        <w:rPr>
          <w:b/>
          <w:noProof/>
          <w:sz w:val="28"/>
          <w:szCs w:val="28"/>
        </w:rPr>
        <w:drawing>
          <wp:inline distT="0" distB="0" distL="0" distR="0" wp14:anchorId="1C34E5C8" wp14:editId="345FF017">
            <wp:extent cx="4362450" cy="2152650"/>
            <wp:effectExtent l="0" t="0" r="0" b="0"/>
            <wp:docPr id="49" name="Рисунок 49" descr="рис 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  1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0344C8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>Прямая, параллельная плоскости, параллельна любой прямой, расположенной в этой плоскости.</w:t>
      </w:r>
      <w:r>
        <w:rPr>
          <w:sz w:val="28"/>
          <w:szCs w:val="28"/>
        </w:rPr>
        <w:t xml:space="preserve"> Так, например, прямая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будет параллельна плоскости Р, так как она параллельна прямой АВ, расположенной в плоскости Р.</w:t>
      </w:r>
    </w:p>
    <w:p w:rsidR="00573CFD" w:rsidRPr="00187F5A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Решение  задач: плоскость общего и частного положения; п</w:t>
      </w:r>
      <w:r w:rsidRPr="00647FA5">
        <w:rPr>
          <w:sz w:val="28"/>
          <w:szCs w:val="28"/>
        </w:rPr>
        <w:t>рямая параллельная плоскости</w:t>
      </w:r>
      <w:r>
        <w:rPr>
          <w:sz w:val="28"/>
          <w:szCs w:val="28"/>
        </w:rPr>
        <w:t>; пересечение прямой с плоскостью; прямая перпендикулярная плоскости.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4A51C0" w:rsidRDefault="00573CFD" w:rsidP="00573CFD">
      <w:pPr>
        <w:jc w:val="center"/>
        <w:rPr>
          <w:b/>
          <w:sz w:val="44"/>
          <w:szCs w:val="44"/>
        </w:rPr>
      </w:pPr>
      <w:r w:rsidRPr="004A51C0">
        <w:rPr>
          <w:b/>
          <w:sz w:val="44"/>
          <w:szCs w:val="44"/>
        </w:rPr>
        <w:lastRenderedPageBreak/>
        <w:t>Взаимное положение прямых и плоскостей.</w:t>
      </w:r>
    </w:p>
    <w:p w:rsidR="00573CFD" w:rsidRPr="004A51C0" w:rsidRDefault="00573CFD" w:rsidP="00573CFD">
      <w:pPr>
        <w:jc w:val="center"/>
        <w:rPr>
          <w:b/>
          <w:sz w:val="44"/>
          <w:szCs w:val="44"/>
        </w:rPr>
      </w:pPr>
    </w:p>
    <w:p w:rsidR="00573CFD" w:rsidRPr="004A51C0" w:rsidRDefault="00573CFD" w:rsidP="00573CFD">
      <w:pPr>
        <w:rPr>
          <w:b/>
          <w:sz w:val="36"/>
          <w:szCs w:val="36"/>
        </w:rPr>
      </w:pPr>
      <w:r w:rsidRPr="004A51C0">
        <w:rPr>
          <w:b/>
          <w:sz w:val="36"/>
          <w:szCs w:val="36"/>
        </w:rPr>
        <w:t xml:space="preserve"> </w:t>
      </w:r>
      <w:r w:rsidRPr="004A51C0">
        <w:rPr>
          <w:b/>
          <w:sz w:val="36"/>
          <w:szCs w:val="36"/>
          <w:u w:val="single"/>
        </w:rPr>
        <w:t>Тема урока</w:t>
      </w:r>
      <w:r w:rsidRPr="004A51C0">
        <w:rPr>
          <w:b/>
          <w:sz w:val="36"/>
          <w:szCs w:val="36"/>
        </w:rPr>
        <w:t>: Параллельные плоскости.</w:t>
      </w:r>
    </w:p>
    <w:p w:rsidR="00573CFD" w:rsidRPr="004A51C0" w:rsidRDefault="00573CFD" w:rsidP="00573CFD">
      <w:pPr>
        <w:ind w:firstLine="708"/>
        <w:rPr>
          <w:b/>
          <w:sz w:val="36"/>
          <w:szCs w:val="36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Одна плоскость параллельна другой, если две пересекающиеся прямые, расположенные в одной плоскости, соответственно параллельны двум пересекающимся прямым, лежащим в другой плоскости.</w:t>
      </w:r>
    </w:p>
    <w:p w:rsidR="00573CFD" w:rsidRPr="00467951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ab/>
      </w:r>
      <w:r w:rsidRPr="00467951">
        <w:rPr>
          <w:noProof/>
          <w:sz w:val="28"/>
          <w:szCs w:val="28"/>
        </w:rPr>
        <w:drawing>
          <wp:inline distT="0" distB="0" distL="0" distR="0" wp14:anchorId="5F8A724D" wp14:editId="5D4FECE8">
            <wp:extent cx="3552825" cy="3152775"/>
            <wp:effectExtent l="0" t="0" r="9525" b="9525"/>
            <wp:docPr id="48" name="Рисунок 48" descr="рис 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ис  9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По плоскости Р, проведены прямые АВ и СД, (рис.94), которые соответственно параллельны прямым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и 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Д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расположенным в плоскости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. Плоскости Р и </w:t>
      </w:r>
      <w:r>
        <w:rPr>
          <w:sz w:val="28"/>
          <w:szCs w:val="28"/>
          <w:lang w:val="en-US"/>
        </w:rPr>
        <w:t>Q</w:t>
      </w:r>
      <w:r w:rsidRPr="00277CE8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параллельны.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467951" w:rsidRDefault="00573CFD" w:rsidP="00573CFD">
      <w:pPr>
        <w:ind w:firstLine="708"/>
        <w:rPr>
          <w:sz w:val="28"/>
          <w:szCs w:val="28"/>
        </w:rPr>
      </w:pPr>
      <w:r w:rsidRPr="00467951">
        <w:rPr>
          <w:noProof/>
          <w:sz w:val="28"/>
          <w:szCs w:val="28"/>
        </w:rPr>
        <w:drawing>
          <wp:inline distT="0" distB="0" distL="0" distR="0" wp14:anchorId="5E406090" wp14:editId="66C55DCF">
            <wp:extent cx="3886200" cy="2019300"/>
            <wp:effectExtent l="0" t="0" r="0" b="0"/>
            <wp:docPr id="47" name="Рисунок 47" descr="рис 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ис  9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t xml:space="preserve">Из курса геометрии известно, что параллельные плоскости пересекают плоскость по параллельным прямым. Отсюда следует, что параллельные плоскости Р и </w:t>
      </w:r>
      <w:r w:rsidRPr="00DB0F6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(рис.95,а) пересекут плоскости проекций по параллельным </w:t>
      </w:r>
      <w:r>
        <w:rPr>
          <w:sz w:val="28"/>
          <w:szCs w:val="28"/>
        </w:rPr>
        <w:lastRenderedPageBreak/>
        <w:t xml:space="preserve">прямым, т.е. </w:t>
      </w:r>
      <w:r>
        <w:rPr>
          <w:b/>
          <w:sz w:val="28"/>
          <w:szCs w:val="28"/>
        </w:rPr>
        <w:t>одноименные следы параллельных плоскостей параллельны.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t xml:space="preserve">И наоборот, </w:t>
      </w:r>
      <w:r>
        <w:rPr>
          <w:b/>
          <w:sz w:val="28"/>
          <w:szCs w:val="28"/>
        </w:rPr>
        <w:t>если одноименные следы плоскостей на эпюре параллельны, то такие плоскости также параллельны.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Плоскости общего положения будут параллельны, если два любых одноименных следа параллельны между собой. Так, плоскости Р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(рис.95,б), у которых след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 параллелен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>, а след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параллелен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>, параллельны.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 w:rsidRPr="00467951">
        <w:rPr>
          <w:noProof/>
          <w:sz w:val="28"/>
          <w:szCs w:val="28"/>
        </w:rPr>
        <w:drawing>
          <wp:inline distT="0" distB="0" distL="0" distR="0" wp14:anchorId="3CACC4D0" wp14:editId="4B0727A5">
            <wp:extent cx="5381625" cy="3686175"/>
            <wp:effectExtent l="0" t="0" r="9525" b="9525"/>
            <wp:docPr id="46" name="Рисунок 46" descr="рис 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  9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Проецирующие плоскости будут параллельны, если соответственно параллельны одноименные следы при  общих точках схода. Например, будут параллельны изображенные на рисунке 96,а  горизонтально проецирующие плоскости Р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, на рис 96,б – фронтально проецирующие плоскости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, на рис.96,в – профильно проецирующие плоскости </w:t>
      </w:r>
      <w:r w:rsidRPr="007F640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Параллельны или нет профильно проецирующие плоскости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(рис.96,г) сказать нельзя, хотя они имеют соответственно параллельные фронтальные и горизонтальные следы.</w:t>
      </w:r>
    </w:p>
    <w:p w:rsidR="00573CFD" w:rsidRPr="007F6409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Для этого нужно построить профильные следы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  <w:vertAlign w:val="subscript"/>
          <w:lang w:val="en-US"/>
        </w:rPr>
        <w:t>W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W</w:t>
      </w:r>
      <w:r>
        <w:rPr>
          <w:sz w:val="28"/>
          <w:szCs w:val="28"/>
        </w:rPr>
        <w:t xml:space="preserve">;  если они окажутся параллельными, то плоскости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параллельны. Учащимся предлагается решить этот вопрос самостоятельно.</w:t>
      </w:r>
    </w:p>
    <w:p w:rsidR="00573CFD" w:rsidRPr="00E37CE3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CB1EA7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647FA5" w:rsidRDefault="00573CFD" w:rsidP="00573CFD">
      <w:pPr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</w:t>
      </w:r>
      <w:r w:rsidRPr="00647FA5">
        <w:rPr>
          <w:sz w:val="28"/>
          <w:szCs w:val="28"/>
        </w:rPr>
        <w:t xml:space="preserve">решение задач на нахождение </w:t>
      </w:r>
      <w:r>
        <w:rPr>
          <w:sz w:val="28"/>
          <w:szCs w:val="28"/>
        </w:rPr>
        <w:t>параллельных плоскостей.</w:t>
      </w:r>
    </w:p>
    <w:p w:rsidR="00573CFD" w:rsidRPr="00F25C97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4A51C0" w:rsidRDefault="00573CFD" w:rsidP="00573CFD">
      <w:pPr>
        <w:jc w:val="center"/>
        <w:rPr>
          <w:b/>
          <w:sz w:val="44"/>
          <w:szCs w:val="44"/>
        </w:rPr>
      </w:pPr>
      <w:r w:rsidRPr="004A51C0">
        <w:rPr>
          <w:b/>
          <w:sz w:val="44"/>
          <w:szCs w:val="44"/>
        </w:rPr>
        <w:lastRenderedPageBreak/>
        <w:t>Взаимное положение прямых и плоскостей.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4A51C0" w:rsidRDefault="00573CFD" w:rsidP="00573CFD">
      <w:pPr>
        <w:rPr>
          <w:b/>
          <w:sz w:val="36"/>
          <w:szCs w:val="36"/>
        </w:rPr>
      </w:pPr>
      <w:r w:rsidRPr="00130A52">
        <w:rPr>
          <w:b/>
          <w:sz w:val="28"/>
          <w:szCs w:val="28"/>
        </w:rPr>
        <w:t xml:space="preserve"> </w:t>
      </w:r>
      <w:r w:rsidRPr="004A51C0">
        <w:rPr>
          <w:b/>
          <w:sz w:val="36"/>
          <w:szCs w:val="36"/>
          <w:u w:val="single"/>
        </w:rPr>
        <w:t>Тема урока</w:t>
      </w:r>
      <w:r w:rsidRPr="004A51C0">
        <w:rPr>
          <w:b/>
          <w:sz w:val="36"/>
          <w:szCs w:val="36"/>
        </w:rPr>
        <w:t>: Пересекающиеся плоскости.</w:t>
      </w:r>
    </w:p>
    <w:p w:rsidR="00573CFD" w:rsidRPr="004A51C0" w:rsidRDefault="00573CFD" w:rsidP="00573CFD">
      <w:pPr>
        <w:ind w:firstLine="708"/>
        <w:rPr>
          <w:b/>
          <w:sz w:val="36"/>
          <w:szCs w:val="36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Линия пересечения двух плоскостей – прямая.</w:t>
      </w:r>
      <w:r>
        <w:rPr>
          <w:sz w:val="28"/>
          <w:szCs w:val="28"/>
        </w:rPr>
        <w:t xml:space="preserve"> Положение прямой в пространстве определяют две точки.</w:t>
      </w:r>
      <w:r>
        <w:rPr>
          <w:b/>
          <w:sz w:val="28"/>
          <w:szCs w:val="28"/>
        </w:rPr>
        <w:t xml:space="preserve"> Чтобы найти линию пересечения двух плоскостей, достаточно знать две точки, принадлежащие как одной, так и другой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61400A" w:rsidRDefault="00573CFD" w:rsidP="00573CFD">
      <w:pPr>
        <w:ind w:firstLine="708"/>
        <w:rPr>
          <w:sz w:val="28"/>
          <w:szCs w:val="28"/>
        </w:rPr>
      </w:pPr>
      <w:r w:rsidRPr="0061400A">
        <w:rPr>
          <w:noProof/>
          <w:sz w:val="28"/>
          <w:szCs w:val="28"/>
        </w:rPr>
        <w:drawing>
          <wp:inline distT="0" distB="0" distL="0" distR="0" wp14:anchorId="6C88B4BD" wp14:editId="538AA1A8">
            <wp:extent cx="5276850" cy="2590800"/>
            <wp:effectExtent l="0" t="0" r="0" b="0"/>
            <wp:docPr id="45" name="Рисунок 45" descr="рис 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ис  9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рис.91,а показано построение линий пересечения плоскости треугольника АВС с фронтальной проецирующей плоскостью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Так как линия пересечения принадлежит фронтальной проецирующей плоскости, то ее фронтальная проекция </w:t>
      </w:r>
      <w:r w:rsidRPr="00B7249D">
        <w:rPr>
          <w:position w:val="-6"/>
          <w:sz w:val="28"/>
          <w:szCs w:val="28"/>
        </w:rPr>
        <w:object w:dxaOrig="499" w:dyaOrig="279">
          <v:shape id="_x0000_i1031" type="#_x0000_t75" style="width:24.75pt;height:14.25pt" o:ole="">
            <v:imagedata r:id="rId25" o:title=""/>
          </v:shape>
          <o:OLEObject Type="Embed" ProgID="Equation.3" ShapeID="_x0000_i1031" DrawAspect="Content" ObjectID="_1463477859" r:id="rId26"/>
        </w:object>
      </w:r>
      <w:r>
        <w:rPr>
          <w:sz w:val="28"/>
          <w:szCs w:val="28"/>
        </w:rPr>
        <w:t xml:space="preserve"> совпадает с фронтальным следом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плоскости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. Горизонтальная проекция искомой линии пройдет через точки  </w:t>
      </w:r>
      <w:r>
        <w:rPr>
          <w:sz w:val="28"/>
          <w:szCs w:val="28"/>
          <w:lang w:val="en-US"/>
        </w:rPr>
        <w:t>m</w:t>
      </w:r>
      <w:r w:rsidRPr="00B7249D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B7249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расположенные на горизонтальных проекциях  </w:t>
      </w:r>
      <w:r>
        <w:rPr>
          <w:sz w:val="28"/>
          <w:szCs w:val="28"/>
          <w:lang w:val="en-US"/>
        </w:rPr>
        <w:t>ac</w:t>
      </w:r>
      <w:r w:rsidRPr="00B7249D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B7249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bc</w:t>
      </w:r>
      <w:r>
        <w:rPr>
          <w:sz w:val="28"/>
          <w:szCs w:val="28"/>
        </w:rPr>
        <w:t xml:space="preserve"> соответствующих сторон АС и ВС треугольника.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рис.91,б треугольник АВС пересекается с горизонтальной плоскостью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. Линия пересечения плоскостей (горизонталь) будет проходить через точки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в которых стороны треугольника АС и ВС пересекаются с плоскостью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. Фронтальная проекция </w:t>
      </w:r>
      <w:r w:rsidRPr="00FA334F">
        <w:rPr>
          <w:position w:val="-6"/>
          <w:sz w:val="28"/>
          <w:szCs w:val="28"/>
        </w:rPr>
        <w:object w:dxaOrig="499" w:dyaOrig="279">
          <v:shape id="_x0000_i1032" type="#_x0000_t75" style="width:24.75pt;height:14.25pt" o:ole="">
            <v:imagedata r:id="rId27" o:title=""/>
          </v:shape>
          <o:OLEObject Type="Embed" ProgID="Equation.3" ShapeID="_x0000_i1032" DrawAspect="Content" ObjectID="_1463477860" r:id="rId28"/>
        </w:object>
      </w:r>
      <w:r>
        <w:rPr>
          <w:sz w:val="28"/>
          <w:szCs w:val="28"/>
        </w:rPr>
        <w:t xml:space="preserve"> линии пересечения совпадает с фронтальным следом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, а горизонтальная проходит через горизонтальные проекции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, расположенные на горизонтальных проекциях соответствующих сторон треугольника.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рис.92,а изображены две плоскости общего положения: </w:t>
      </w:r>
      <w:r>
        <w:rPr>
          <w:sz w:val="28"/>
          <w:szCs w:val="28"/>
          <w:lang w:val="en-US"/>
        </w:rPr>
        <w:t>P</w:t>
      </w:r>
      <w:r w:rsidRPr="00FA334F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FA334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треугольника АВС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– треугольника </w:t>
      </w:r>
      <w:r>
        <w:rPr>
          <w:sz w:val="28"/>
          <w:szCs w:val="28"/>
          <w:lang w:val="en-US"/>
        </w:rPr>
        <w:t>DEF</w:t>
      </w:r>
      <w:r>
        <w:rPr>
          <w:sz w:val="28"/>
          <w:szCs w:val="28"/>
        </w:rPr>
        <w:t xml:space="preserve">.Чтобы построить точку, общую для этих плоскостей, рассекают заданные плоскости вспомогательной горизонтальной плоскостью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. Строят линию пересечения плоскостей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– прямую 1 – 2 и плоскостей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– прямую 3 – 4. Прямые 1 – 2 и 3 – 4 </w:t>
      </w:r>
      <w:r>
        <w:rPr>
          <w:sz w:val="28"/>
          <w:szCs w:val="28"/>
        </w:rPr>
        <w:lastRenderedPageBreak/>
        <w:t xml:space="preserve">пересекаются в точке М, которая будет общей для заданных плоскостей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61400A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61400A">
        <w:rPr>
          <w:noProof/>
          <w:sz w:val="28"/>
          <w:szCs w:val="28"/>
        </w:rPr>
        <w:drawing>
          <wp:inline distT="0" distB="0" distL="0" distR="0" wp14:anchorId="0868928F" wp14:editId="2ECB3A56">
            <wp:extent cx="4391025" cy="5762625"/>
            <wp:effectExtent l="0" t="0" r="9525" b="9525"/>
            <wp:docPr id="44" name="Рисунок 44" descr="рис 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ис  9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Затем проводят вторую вспомогательную горизонтальную плоскость Т и таким же путем находят вторую общую для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точку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. Прямая </w:t>
      </w:r>
      <w:r>
        <w:rPr>
          <w:sz w:val="28"/>
          <w:szCs w:val="28"/>
          <w:lang w:val="en-US"/>
        </w:rPr>
        <w:t>MN</w:t>
      </w:r>
      <w:r>
        <w:rPr>
          <w:sz w:val="28"/>
          <w:szCs w:val="28"/>
        </w:rPr>
        <w:t xml:space="preserve"> будет искомой линией пересечения плоскостей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Решение этой задачи в ортогональных проекциях (на эпюре) приведено на рис.92,б, где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– фронтальные следы вспомогательных горизонтальных плоскостей, которые пересекают заданные треугольники по прямым 1 – 2, 3 – 4, и 5 – 6, 7 – 8. В пересечении этих линий будут точки  </w:t>
      </w:r>
      <w:r>
        <w:rPr>
          <w:sz w:val="28"/>
          <w:szCs w:val="28"/>
          <w:lang w:val="en-US"/>
        </w:rPr>
        <w:t>M</w:t>
      </w:r>
      <w:r w:rsidRPr="001051F6">
        <w:rPr>
          <w:sz w:val="28"/>
          <w:szCs w:val="28"/>
        </w:rPr>
        <w:t>(</w:t>
      </w:r>
      <w:r w:rsidRPr="001051F6">
        <w:rPr>
          <w:position w:val="-6"/>
          <w:sz w:val="28"/>
          <w:szCs w:val="28"/>
          <w:lang w:val="en-US"/>
        </w:rPr>
        <w:object w:dxaOrig="320" w:dyaOrig="279">
          <v:shape id="_x0000_i1033" type="#_x0000_t75" style="width:15.75pt;height:14.25pt" o:ole="">
            <v:imagedata r:id="rId30" o:title=""/>
          </v:shape>
          <o:OLEObject Type="Embed" ProgID="Equation.3" ShapeID="_x0000_i1033" DrawAspect="Content" ObjectID="_1463477861" r:id="rId31"/>
        </w:objec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) и </w:t>
      </w:r>
      <w:r>
        <w:rPr>
          <w:sz w:val="28"/>
          <w:szCs w:val="28"/>
          <w:lang w:val="en-US"/>
        </w:rPr>
        <w:t>N</w:t>
      </w:r>
      <w:r w:rsidRPr="001051F6">
        <w:rPr>
          <w:sz w:val="28"/>
          <w:szCs w:val="28"/>
        </w:rPr>
        <w:t>(</w:t>
      </w:r>
      <w:r w:rsidRPr="001051F6">
        <w:rPr>
          <w:position w:val="-6"/>
          <w:sz w:val="28"/>
          <w:szCs w:val="28"/>
        </w:rPr>
        <w:object w:dxaOrig="260" w:dyaOrig="279">
          <v:shape id="_x0000_i1034" type="#_x0000_t75" style="width:12.75pt;height:14.25pt" o:ole="">
            <v:imagedata r:id="rId32" o:title=""/>
          </v:shape>
          <o:OLEObject Type="Embed" ProgID="Equation.3" ShapeID="_x0000_i1034" DrawAspect="Content" ObjectID="_1463477862" r:id="rId33"/>
        </w:object>
      </w:r>
      <w:r>
        <w:rPr>
          <w:sz w:val="28"/>
          <w:szCs w:val="28"/>
        </w:rPr>
        <w:t>;</w:t>
      </w:r>
      <w:r w:rsidRPr="001051F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</w:t>
      </w:r>
      <w:r w:rsidRPr="001051F6">
        <w:rPr>
          <w:sz w:val="28"/>
          <w:szCs w:val="28"/>
        </w:rPr>
        <w:t>)</w:t>
      </w:r>
      <w:r>
        <w:rPr>
          <w:sz w:val="28"/>
          <w:szCs w:val="28"/>
        </w:rPr>
        <w:t>, принадлежащие линии пересечения заданных плоскостей.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Та же задача решается проще, если плоскости заданны следами и если одноименные следы пересекаются в пределах чертежа.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61400A" w:rsidRDefault="00573CFD" w:rsidP="00573CFD">
      <w:pPr>
        <w:ind w:firstLine="708"/>
        <w:rPr>
          <w:sz w:val="28"/>
          <w:szCs w:val="28"/>
        </w:rPr>
      </w:pPr>
      <w:r w:rsidRPr="0061400A">
        <w:rPr>
          <w:noProof/>
          <w:sz w:val="28"/>
          <w:szCs w:val="28"/>
        </w:rPr>
        <w:lastRenderedPageBreak/>
        <w:drawing>
          <wp:inline distT="0" distB="0" distL="0" distR="0" wp14:anchorId="4589CC89" wp14:editId="52786EB2">
            <wp:extent cx="5381625" cy="2800350"/>
            <wp:effectExtent l="0" t="0" r="9525" b="0"/>
            <wp:docPr id="43" name="Рисунок 43" descr="рис 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рис  9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рис.93,а,б   заданы следами две плоскости общего положения </w:t>
      </w:r>
      <w:r>
        <w:rPr>
          <w:sz w:val="28"/>
          <w:szCs w:val="28"/>
          <w:lang w:val="en-US"/>
        </w:rPr>
        <w:t>P</w:t>
      </w:r>
      <w:r w:rsidRPr="00DD04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. Линия их пересечения </w:t>
      </w:r>
      <w:r>
        <w:rPr>
          <w:sz w:val="28"/>
          <w:szCs w:val="28"/>
          <w:lang w:val="en-US"/>
        </w:rPr>
        <w:t>MN</w:t>
      </w:r>
      <w:r>
        <w:rPr>
          <w:sz w:val="28"/>
          <w:szCs w:val="28"/>
        </w:rPr>
        <w:t xml:space="preserve"> пойдет через точки пересечения одноименных следов плоскостей. В точке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пересекаются фронтальные следы плоскостей, а в точке М – горизонтальные. Проекциями линии пересечения будут прямые </w:t>
      </w:r>
      <w:r w:rsidRPr="0046304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mn</w:t>
      </w:r>
      <w:r>
        <w:rPr>
          <w:sz w:val="28"/>
          <w:szCs w:val="28"/>
        </w:rPr>
        <w:t xml:space="preserve"> и </w:t>
      </w:r>
      <w:r w:rsidRPr="00DD0405">
        <w:rPr>
          <w:position w:val="-6"/>
          <w:sz w:val="28"/>
          <w:szCs w:val="28"/>
        </w:rPr>
        <w:object w:dxaOrig="499" w:dyaOrig="279">
          <v:shape id="_x0000_i1035" type="#_x0000_t75" style="width:24.75pt;height:14.25pt" o:ole="">
            <v:imagedata r:id="rId35" o:title=""/>
          </v:shape>
          <o:OLEObject Type="Embed" ProgID="Equation.3" ShapeID="_x0000_i1035" DrawAspect="Content" ObjectID="_1463477863" r:id="rId36"/>
        </w:object>
      </w:r>
      <w:r>
        <w:rPr>
          <w:sz w:val="28"/>
          <w:szCs w:val="28"/>
        </w:rPr>
        <w:t>.</w:t>
      </w:r>
    </w:p>
    <w:p w:rsidR="00573CFD" w:rsidRPr="00BE63CE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рис.93,в   построена линия пересечения плоскости общего положения Р с горизонтально проецирующей плоскостью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. Линия пересечения плоскостей </w:t>
      </w:r>
      <w:r>
        <w:rPr>
          <w:sz w:val="28"/>
          <w:szCs w:val="28"/>
          <w:lang w:val="en-US"/>
        </w:rPr>
        <w:t>MN</w:t>
      </w:r>
      <w:r>
        <w:rPr>
          <w:sz w:val="28"/>
          <w:szCs w:val="28"/>
        </w:rPr>
        <w:t xml:space="preserve"> проведена также через точки пересечения одноименных следов. Горизонтальная проекция </w:t>
      </w:r>
      <w:r>
        <w:rPr>
          <w:sz w:val="28"/>
          <w:szCs w:val="28"/>
          <w:lang w:val="en-US"/>
        </w:rPr>
        <w:t>mn</w:t>
      </w:r>
      <w:r>
        <w:rPr>
          <w:sz w:val="28"/>
          <w:szCs w:val="28"/>
        </w:rPr>
        <w:t xml:space="preserve"> линии пересечения плоскостей сливается с горизонтальным следом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  <w:lang w:val="en-US"/>
        </w:rPr>
        <w:t>H</w:t>
      </w:r>
      <w:r>
        <w:rPr>
          <w:sz w:val="28"/>
          <w:szCs w:val="28"/>
        </w:rPr>
        <w:t xml:space="preserve">, так как 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перпендикулярна к плоскости Н.</w:t>
      </w:r>
    </w:p>
    <w:p w:rsidR="00573CFD" w:rsidRPr="00DD0405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647FA5" w:rsidRDefault="00573CFD" w:rsidP="00573CFD">
      <w:pPr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</w:t>
      </w:r>
      <w:r w:rsidRPr="00647FA5">
        <w:rPr>
          <w:sz w:val="28"/>
          <w:szCs w:val="28"/>
        </w:rPr>
        <w:t xml:space="preserve">решение задач на нахождение </w:t>
      </w:r>
      <w:r>
        <w:rPr>
          <w:sz w:val="28"/>
          <w:szCs w:val="28"/>
        </w:rPr>
        <w:t>линии пересечения двух плоскостей.</w:t>
      </w:r>
    </w:p>
    <w:p w:rsidR="00573CFD" w:rsidRPr="00F25C97" w:rsidRDefault="00573CFD" w:rsidP="00573CFD">
      <w:pPr>
        <w:rPr>
          <w:sz w:val="28"/>
          <w:szCs w:val="28"/>
        </w:rPr>
      </w:pPr>
    </w:p>
    <w:p w:rsidR="00573CFD" w:rsidRPr="00B46DBA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207692" w:rsidRDefault="00573CFD" w:rsidP="00573CFD">
      <w:pPr>
        <w:jc w:val="center"/>
        <w:rPr>
          <w:b/>
          <w:sz w:val="44"/>
          <w:szCs w:val="44"/>
        </w:rPr>
      </w:pPr>
      <w:r w:rsidRPr="00207692">
        <w:rPr>
          <w:b/>
          <w:sz w:val="44"/>
          <w:szCs w:val="44"/>
        </w:rPr>
        <w:lastRenderedPageBreak/>
        <w:t>Нахождение натуральной величины плоской фигуры.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207692" w:rsidRDefault="00573CFD" w:rsidP="00573CFD">
      <w:pPr>
        <w:rPr>
          <w:b/>
          <w:sz w:val="36"/>
          <w:szCs w:val="36"/>
        </w:rPr>
      </w:pPr>
      <w:r w:rsidRPr="00207692">
        <w:rPr>
          <w:b/>
          <w:sz w:val="36"/>
          <w:szCs w:val="36"/>
        </w:rPr>
        <w:t xml:space="preserve"> </w:t>
      </w:r>
      <w:r w:rsidRPr="00207692">
        <w:rPr>
          <w:b/>
          <w:sz w:val="36"/>
          <w:szCs w:val="36"/>
          <w:u w:val="single"/>
        </w:rPr>
        <w:t>Тема урока</w:t>
      </w:r>
      <w:r w:rsidRPr="00207692">
        <w:rPr>
          <w:b/>
          <w:sz w:val="36"/>
          <w:szCs w:val="36"/>
        </w:rPr>
        <w:t>: Преобразование проекций, способ замены плоскостей.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Мы уже рассматривали способ перемены плоскостей, но рассматривали способ на отрезках, а сейчас рассмотрим этот же способ на треугольнике (плоской фигуре) давайте повторим.</w:t>
      </w:r>
    </w:p>
    <w:p w:rsidR="00573CFD" w:rsidRPr="00DC46BA" w:rsidRDefault="00573CFD" w:rsidP="00573CFD">
      <w:pPr>
        <w:ind w:firstLine="708"/>
        <w:rPr>
          <w:sz w:val="28"/>
          <w:szCs w:val="28"/>
        </w:rPr>
      </w:pPr>
      <w:r w:rsidRPr="00DC46BA">
        <w:rPr>
          <w:noProof/>
          <w:sz w:val="28"/>
          <w:szCs w:val="28"/>
        </w:rPr>
        <w:drawing>
          <wp:inline distT="0" distB="0" distL="0" distR="0" wp14:anchorId="713B9514" wp14:editId="15D3081F">
            <wp:extent cx="4686300" cy="2447925"/>
            <wp:effectExtent l="0" t="0" r="0" b="9525"/>
            <wp:docPr id="42" name="Рисунок 42" descr="рис 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ис  10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602581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Оставляя неподвижным исследуемый геометрический элемент, изменяют в пространстве положение плоскостей проекций, например, ставят плоскость </w:t>
      </w:r>
      <w:r>
        <w:rPr>
          <w:sz w:val="28"/>
          <w:szCs w:val="28"/>
          <w:lang w:val="en-US"/>
        </w:rPr>
        <w:t>V</w:t>
      </w:r>
      <w:r w:rsidRPr="006025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положение </w:t>
      </w:r>
      <w:r>
        <w:rPr>
          <w:sz w:val="28"/>
          <w:szCs w:val="28"/>
          <w:lang w:val="en-US"/>
        </w:rPr>
        <w:t>V</w:t>
      </w:r>
      <w:r w:rsidRPr="00602581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когда фронтальная плоскость </w:t>
      </w:r>
      <w:r>
        <w:rPr>
          <w:sz w:val="28"/>
          <w:szCs w:val="28"/>
          <w:lang w:val="en-US"/>
        </w:rPr>
        <w:t>V</w:t>
      </w:r>
      <w:r w:rsidRPr="00602581">
        <w:rPr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 будет параллельна отрезку АВ. Новая фронтальная проекция </w:t>
      </w:r>
      <w:r>
        <w:rPr>
          <w:sz w:val="28"/>
          <w:szCs w:val="28"/>
          <w:lang w:val="en-US"/>
        </w:rPr>
        <w:t>a</w:t>
      </w:r>
      <w:r w:rsidRPr="00602581">
        <w:rPr>
          <w:sz w:val="28"/>
          <w:szCs w:val="28"/>
          <w:vertAlign w:val="subscript"/>
        </w:rPr>
        <w:t>1</w:t>
      </w:r>
      <w:r>
        <w:rPr>
          <w:sz w:val="28"/>
          <w:szCs w:val="28"/>
          <w:lang w:val="en-US"/>
        </w:rPr>
        <w:t>b</w:t>
      </w:r>
      <w:r w:rsidRPr="00602581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будет равна отрезку АВ.</w:t>
      </w:r>
    </w:p>
    <w:p w:rsidR="00573CFD" w:rsidRPr="00207692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Такой способ получил название </w:t>
      </w:r>
      <w:r>
        <w:rPr>
          <w:b/>
          <w:sz w:val="28"/>
          <w:szCs w:val="28"/>
        </w:rPr>
        <w:t xml:space="preserve"> способа перемены плоскостей проекций.</w:t>
      </w:r>
      <w:r>
        <w:rPr>
          <w:sz w:val="28"/>
          <w:szCs w:val="28"/>
        </w:rPr>
        <w:t xml:space="preserve">      </w:t>
      </w:r>
      <w:r>
        <w:rPr>
          <w:b/>
          <w:sz w:val="28"/>
          <w:szCs w:val="28"/>
          <w:u w:val="single"/>
        </w:rPr>
        <w:t xml:space="preserve">Пример </w:t>
      </w: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</w:p>
    <w:p w:rsidR="00573CFD" w:rsidRPr="0009761F" w:rsidRDefault="00573CFD" w:rsidP="00573CFD">
      <w:pPr>
        <w:ind w:firstLine="708"/>
        <w:rPr>
          <w:b/>
          <w:sz w:val="28"/>
          <w:szCs w:val="28"/>
          <w:u w:val="single"/>
        </w:rPr>
      </w:pPr>
      <w:r w:rsidRPr="00DC46BA">
        <w:rPr>
          <w:b/>
          <w:noProof/>
          <w:sz w:val="28"/>
          <w:szCs w:val="28"/>
          <w:u w:val="single"/>
        </w:rPr>
        <w:drawing>
          <wp:inline distT="0" distB="0" distL="0" distR="0" wp14:anchorId="5BEB3772" wp14:editId="69BAF45E">
            <wp:extent cx="2009775" cy="2628900"/>
            <wp:effectExtent l="0" t="0" r="9525" b="0"/>
            <wp:docPr id="41" name="Рисунок 41" descr="рис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ис 1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Определить действительные размеры треугольника АВС, расположенного в горизонтально проецирующей плоскости.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Плоскость треугольника АВС расположена под прямым углом к плоскости Н, поэтому горизонтальная его проекция </w:t>
      </w:r>
      <w:r>
        <w:rPr>
          <w:sz w:val="28"/>
          <w:szCs w:val="28"/>
          <w:lang w:val="en-US"/>
        </w:rPr>
        <w:t>abc</w:t>
      </w:r>
      <w:r>
        <w:rPr>
          <w:sz w:val="28"/>
          <w:szCs w:val="28"/>
        </w:rPr>
        <w:t xml:space="preserve"> – прямая. К плоскости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треугольник расположен под углом</w:t>
      </w:r>
      <w:r w:rsidRPr="00FC3E6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β и, следовательно, фронтальная его проекция </w:t>
      </w:r>
      <w:r w:rsidRPr="00FC3E6B">
        <w:rPr>
          <w:position w:val="-6"/>
          <w:sz w:val="28"/>
          <w:szCs w:val="28"/>
        </w:rPr>
        <w:object w:dxaOrig="600" w:dyaOrig="279">
          <v:shape id="_x0000_i1036" type="#_x0000_t75" style="width:30pt;height:14.25pt" o:ole="">
            <v:imagedata r:id="rId39" o:title=""/>
          </v:shape>
          <o:OLEObject Type="Embed" ProgID="Equation.3" ShapeID="_x0000_i1036" DrawAspect="Content" ObjectID="_1463477864" r:id="rId40"/>
        </w:object>
      </w:r>
      <w:r>
        <w:rPr>
          <w:sz w:val="28"/>
          <w:szCs w:val="28"/>
        </w:rPr>
        <w:t xml:space="preserve"> не равна действительной величине треугольника АВС.</w:t>
      </w:r>
    </w:p>
    <w:p w:rsidR="00573CFD" w:rsidRPr="00855181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Заменим фронтальную плоскость проекций </w:t>
      </w:r>
      <w:r>
        <w:rPr>
          <w:sz w:val="28"/>
          <w:szCs w:val="28"/>
          <w:lang w:val="en-US"/>
        </w:rPr>
        <w:t>V</w:t>
      </w:r>
      <w:r w:rsidRPr="008551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>
        <w:rPr>
          <w:sz w:val="28"/>
          <w:szCs w:val="28"/>
          <w:lang w:val="en-US"/>
        </w:rPr>
        <w:t>V</w:t>
      </w:r>
      <w:r w:rsidRPr="00855181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расположив ее параллельно плоскости треугольника АВС. В этом случае новая ось проекций 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будет параллельна горизонтальной проекции </w:t>
      </w:r>
      <w:r>
        <w:rPr>
          <w:sz w:val="28"/>
          <w:szCs w:val="28"/>
          <w:lang w:val="en-US"/>
        </w:rPr>
        <w:t>abc</w:t>
      </w:r>
      <w:r>
        <w:rPr>
          <w:sz w:val="28"/>
          <w:szCs w:val="28"/>
        </w:rPr>
        <w:t xml:space="preserve"> треугольника АВС, а новая фронтальная проекция </w:t>
      </w:r>
      <w:r w:rsidRPr="00855181">
        <w:rPr>
          <w:position w:val="-6"/>
          <w:sz w:val="28"/>
          <w:szCs w:val="28"/>
        </w:rPr>
        <w:object w:dxaOrig="260" w:dyaOrig="279">
          <v:shape id="_x0000_i1037" type="#_x0000_t75" style="width:12.75pt;height:14.25pt" o:ole="">
            <v:imagedata r:id="rId41" o:title=""/>
          </v:shape>
          <o:OLEObject Type="Embed" ProgID="Equation.3" ShapeID="_x0000_i1037" DrawAspect="Content" ObjectID="_1463477865" r:id="rId42"/>
        </w:object>
      </w:r>
      <w:r>
        <w:rPr>
          <w:sz w:val="28"/>
          <w:szCs w:val="28"/>
          <w:vertAlign w:val="subscript"/>
        </w:rPr>
        <w:t>1</w:t>
      </w:r>
      <w:r w:rsidRPr="00855181">
        <w:rPr>
          <w:position w:val="-6"/>
          <w:sz w:val="28"/>
          <w:szCs w:val="28"/>
          <w:vertAlign w:val="subscript"/>
        </w:rPr>
        <w:object w:dxaOrig="260" w:dyaOrig="279">
          <v:shape id="_x0000_i1038" type="#_x0000_t75" style="width:12.75pt;height:14.25pt" o:ole="">
            <v:imagedata r:id="rId43" o:title=""/>
          </v:shape>
          <o:OLEObject Type="Embed" ProgID="Equation.3" ShapeID="_x0000_i1038" DrawAspect="Content" ObjectID="_1463477866" r:id="rId44"/>
        </w:object>
      </w:r>
      <w:r>
        <w:rPr>
          <w:sz w:val="28"/>
          <w:szCs w:val="28"/>
          <w:vertAlign w:val="subscript"/>
        </w:rPr>
        <w:t>1</w:t>
      </w:r>
      <w:r w:rsidRPr="00855181">
        <w:rPr>
          <w:position w:val="-6"/>
          <w:sz w:val="28"/>
          <w:szCs w:val="28"/>
          <w:vertAlign w:val="subscript"/>
        </w:rPr>
        <w:object w:dxaOrig="240" w:dyaOrig="279">
          <v:shape id="_x0000_i1039" type="#_x0000_t75" style="width:12pt;height:14.25pt" o:ole="">
            <v:imagedata r:id="rId45" o:title=""/>
          </v:shape>
          <o:OLEObject Type="Embed" ProgID="Equation.3" ShapeID="_x0000_i1039" DrawAspect="Content" ObjectID="_1463477867" r:id="rId46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равна действительным размерам  треугольника.</w:t>
      </w:r>
    </w:p>
    <w:p w:rsidR="00573CFD" w:rsidRPr="00154E7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154E7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Решение  метрических задачи на нахождение натуральной величины плоской фигуры.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3904C5" w:rsidRDefault="00573CFD" w:rsidP="00573CFD">
      <w:pPr>
        <w:jc w:val="center"/>
        <w:rPr>
          <w:b/>
          <w:sz w:val="44"/>
          <w:szCs w:val="44"/>
        </w:rPr>
      </w:pPr>
      <w:r w:rsidRPr="003904C5">
        <w:rPr>
          <w:b/>
          <w:sz w:val="44"/>
          <w:szCs w:val="44"/>
        </w:rPr>
        <w:lastRenderedPageBreak/>
        <w:t>Нахождение натуральной величины плоской фигуры.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3904C5" w:rsidRDefault="00573CFD" w:rsidP="00573CFD">
      <w:pPr>
        <w:rPr>
          <w:b/>
          <w:sz w:val="36"/>
          <w:szCs w:val="36"/>
        </w:rPr>
      </w:pPr>
      <w:r w:rsidRPr="003904C5">
        <w:rPr>
          <w:b/>
          <w:sz w:val="36"/>
          <w:szCs w:val="36"/>
        </w:rPr>
        <w:t xml:space="preserve"> </w:t>
      </w:r>
      <w:r w:rsidRPr="003904C5">
        <w:rPr>
          <w:b/>
          <w:sz w:val="36"/>
          <w:szCs w:val="36"/>
          <w:u w:val="single"/>
        </w:rPr>
        <w:t>Тема урока</w:t>
      </w:r>
      <w:r w:rsidRPr="003904C5">
        <w:rPr>
          <w:b/>
          <w:sz w:val="36"/>
          <w:szCs w:val="36"/>
        </w:rPr>
        <w:t>: Преобразование проекций. Метод совмещения, как частный случай метода вращения.</w:t>
      </w: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  <w:r w:rsidRPr="00D44A4F">
        <w:rPr>
          <w:b/>
          <w:sz w:val="28"/>
          <w:szCs w:val="28"/>
          <w:u w:val="single"/>
        </w:rPr>
        <w:t>Способ вращения:</w:t>
      </w: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</w:p>
    <w:p w:rsidR="00573CFD" w:rsidRPr="00CF2B59" w:rsidRDefault="00573CFD" w:rsidP="00573CFD">
      <w:pPr>
        <w:ind w:firstLine="708"/>
        <w:rPr>
          <w:b/>
          <w:sz w:val="28"/>
          <w:szCs w:val="28"/>
          <w:u w:val="single"/>
        </w:rPr>
      </w:pPr>
      <w:r w:rsidRPr="00CF2B59">
        <w:rPr>
          <w:b/>
          <w:noProof/>
          <w:sz w:val="28"/>
          <w:szCs w:val="28"/>
          <w:u w:val="single"/>
        </w:rPr>
        <w:drawing>
          <wp:inline distT="0" distB="0" distL="0" distR="0" wp14:anchorId="443D9FD4" wp14:editId="0B294E27">
            <wp:extent cx="4686300" cy="2447925"/>
            <wp:effectExtent l="0" t="0" r="0" b="9525"/>
            <wp:docPr id="40" name="Рисунок 40" descr="рис 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ис  10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D44A4F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Изменяют в пространстве положение исследуемого элемента. Например, вращают отрезок АВ (рис.101,а) вокруг оси </w:t>
      </w:r>
      <w:r>
        <w:rPr>
          <w:sz w:val="28"/>
          <w:szCs w:val="28"/>
          <w:lang w:val="en-US"/>
        </w:rPr>
        <w:t>JJ</w:t>
      </w:r>
      <w:r w:rsidRPr="00E14FA3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перпендикулярной к плоскости Н, до положения, когда отрезок АВ станет параллельным плоскости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(положение АВ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). Новая фронтальная проекция отрезка </w:t>
      </w:r>
      <w:r w:rsidRPr="00AA4101">
        <w:rPr>
          <w:position w:val="-6"/>
          <w:sz w:val="28"/>
          <w:szCs w:val="28"/>
        </w:rPr>
        <w:object w:dxaOrig="440" w:dyaOrig="279">
          <v:shape id="_x0000_i1040" type="#_x0000_t75" style="width:14.25pt;height:14.25pt" o:ole="">
            <v:imagedata r:id="rId47" o:title=""/>
          </v:shape>
          <o:OLEObject Type="Embed" ProgID="Equation.3" ShapeID="_x0000_i1040" DrawAspect="Content" ObjectID="_1463477868" r:id="rId48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 будет равна отрезку АВ.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t xml:space="preserve">Этот способ получил название </w:t>
      </w:r>
      <w:r w:rsidRPr="00AA4101">
        <w:rPr>
          <w:b/>
          <w:sz w:val="28"/>
          <w:szCs w:val="28"/>
        </w:rPr>
        <w:t>способа вращения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 w:rsidRPr="002A7D04">
        <w:rPr>
          <w:b/>
          <w:sz w:val="28"/>
          <w:szCs w:val="28"/>
          <w:u w:val="single"/>
        </w:rPr>
        <w:t>Совмещение.</w:t>
      </w:r>
      <w:r>
        <w:rPr>
          <w:sz w:val="28"/>
          <w:szCs w:val="28"/>
        </w:rPr>
        <w:t xml:space="preserve"> Частным случаем способа вращения является совмещение.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>Совмещением называется вращение плоскости вокруг одного из ее следов до совмещения этой плоскости с плоскостью проекций.</w:t>
      </w:r>
      <w:r>
        <w:rPr>
          <w:sz w:val="28"/>
          <w:szCs w:val="28"/>
        </w:rPr>
        <w:t xml:space="preserve"> Это прием целесообразно применять для определения действительных размеров плоских фигур, расположенных в плоскостях, заданных следами.</w:t>
      </w:r>
    </w:p>
    <w:p w:rsidR="00573CFD" w:rsidRPr="00CF2B59" w:rsidRDefault="00573CFD" w:rsidP="00573CFD">
      <w:pPr>
        <w:rPr>
          <w:sz w:val="28"/>
          <w:szCs w:val="28"/>
        </w:rPr>
      </w:pPr>
      <w:r w:rsidRPr="00CF2B59">
        <w:rPr>
          <w:noProof/>
          <w:sz w:val="28"/>
          <w:szCs w:val="28"/>
        </w:rPr>
        <w:lastRenderedPageBreak/>
        <w:drawing>
          <wp:inline distT="0" distB="0" distL="0" distR="0" wp14:anchorId="4AA7E23E" wp14:editId="259F4795">
            <wp:extent cx="5715000" cy="3524250"/>
            <wp:effectExtent l="0" t="0" r="0" b="0"/>
            <wp:docPr id="39" name="Рисунок 39" descr="рис 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рис  10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Если фронтально проецирующую плоскость Р (рис.105) повернуть вокруг ее горизонтального следа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 на угол α, то она совместится с горизонтальной плоскостью проекций Н. Расположенный в плоскости Р треугольник АВС также совместится с плоскостью Н и изобразится на ней без искажения. Фронтальный след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при совмещении Р с Н займет положение Р</w:t>
      </w:r>
      <w:r>
        <w:rPr>
          <w:sz w:val="28"/>
          <w:szCs w:val="28"/>
          <w:vertAlign w:val="subscript"/>
          <w:lang w:val="en-US"/>
        </w:rPr>
        <w:t>V</w:t>
      </w:r>
      <w:r w:rsidRPr="0010472D">
        <w:rPr>
          <w:sz w:val="28"/>
          <w:szCs w:val="28"/>
          <w:vertAlign w:val="subscript"/>
        </w:rPr>
        <w:t>(</w:t>
      </w:r>
      <w:r w:rsidRPr="0010472D">
        <w:rPr>
          <w:b/>
          <w:sz w:val="28"/>
          <w:szCs w:val="28"/>
          <w:vertAlign w:val="subscript"/>
          <w:lang w:val="en-US"/>
        </w:rPr>
        <w:t>H</w:t>
      </w:r>
      <w:r w:rsidRPr="0010472D">
        <w:rPr>
          <w:b/>
          <w:sz w:val="28"/>
          <w:szCs w:val="28"/>
          <w:vertAlign w:val="subscript"/>
        </w:rPr>
        <w:t>)</w:t>
      </w:r>
      <w:r w:rsidRPr="0010472D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- </w:t>
      </w:r>
      <w:r w:rsidRPr="0010472D">
        <w:rPr>
          <w:sz w:val="28"/>
          <w:szCs w:val="28"/>
        </w:rPr>
        <w:t>сольется с осью х.</w:t>
      </w:r>
      <w:r>
        <w:rPr>
          <w:sz w:val="28"/>
          <w:szCs w:val="28"/>
        </w:rPr>
        <w:t xml:space="preserve"> Так как в данном случае вращение осуществляется вокруг оси, перпендикулярной к плоскости проекций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(след </w:t>
      </w:r>
      <w:r w:rsidRPr="00545D25">
        <w:rPr>
          <w:b/>
          <w:sz w:val="28"/>
          <w:szCs w:val="28"/>
        </w:rPr>
        <w:t>Р</w:t>
      </w:r>
      <w:r w:rsidRPr="00545D25">
        <w:rPr>
          <w:b/>
          <w:sz w:val="28"/>
          <w:szCs w:val="28"/>
          <w:vertAlign w:val="subscript"/>
          <w:lang w:val="en-US"/>
        </w:rPr>
        <w:t>H</w:t>
      </w:r>
      <w:r w:rsidRPr="00545D25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перпендикулярен к плоскости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), то фронтальные проекции </w:t>
      </w:r>
      <w:r w:rsidRPr="00545D25">
        <w:rPr>
          <w:position w:val="-10"/>
          <w:sz w:val="28"/>
          <w:szCs w:val="28"/>
        </w:rPr>
        <w:object w:dxaOrig="780" w:dyaOrig="320">
          <v:shape id="_x0000_i1041" type="#_x0000_t75" style="width:39pt;height:15.75pt" o:ole="">
            <v:imagedata r:id="rId50" o:title=""/>
          </v:shape>
          <o:OLEObject Type="Embed" ProgID="Equation.3" ShapeID="_x0000_i1041" DrawAspect="Content" ObjectID="_1463477869" r:id="rId51"/>
        </w:object>
      </w:r>
      <w:r>
        <w:rPr>
          <w:sz w:val="28"/>
          <w:szCs w:val="28"/>
        </w:rPr>
        <w:t xml:space="preserve"> точек, лежащих в плоскости Р, будут перемещаться по окружности, а их горизонтальные проекции </w:t>
      </w:r>
      <w:r w:rsidRPr="00545D25">
        <w:rPr>
          <w:position w:val="-10"/>
          <w:sz w:val="28"/>
          <w:szCs w:val="28"/>
        </w:rPr>
        <w:object w:dxaOrig="400" w:dyaOrig="320">
          <v:shape id="_x0000_i1042" type="#_x0000_t75" style="width:20.25pt;height:15.75pt" o:ole="">
            <v:imagedata r:id="rId52" o:title=""/>
          </v:shape>
          <o:OLEObject Type="Embed" ProgID="Equation.3" ShapeID="_x0000_i1042" DrawAspect="Content" ObjectID="_1463477870" r:id="rId53"/>
        </w:object>
      </w:r>
      <w:r>
        <w:rPr>
          <w:sz w:val="28"/>
          <w:szCs w:val="28"/>
        </w:rPr>
        <w:t xml:space="preserve"> - по прямым, перпендикулярным к оси вращения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. При совмещении плоскостей Р и Н фронтальные проекции точек расположатся на оси х - </w:t>
      </w:r>
      <w:r w:rsidRPr="00545D25">
        <w:rPr>
          <w:position w:val="-6"/>
          <w:sz w:val="28"/>
          <w:szCs w:val="28"/>
        </w:rPr>
        <w:object w:dxaOrig="260" w:dyaOrig="279">
          <v:shape id="_x0000_i1043" type="#_x0000_t75" style="width:12.75pt;height:14.25pt" o:ole="">
            <v:imagedata r:id="rId54" o:title=""/>
          </v:shape>
          <o:OLEObject Type="Embed" ProgID="Equation.3" ShapeID="_x0000_i1043" DrawAspect="Content" ObjectID="_1463477871" r:id="rId55"/>
        </w:object>
      </w:r>
      <w:r w:rsidRPr="00545D25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;</w:t>
      </w:r>
      <w:r w:rsidRPr="00C2552F">
        <w:rPr>
          <w:sz w:val="28"/>
          <w:szCs w:val="28"/>
        </w:rPr>
        <w:t xml:space="preserve"> </w:t>
      </w:r>
      <w:r w:rsidRPr="00C2552F">
        <w:rPr>
          <w:position w:val="-6"/>
          <w:sz w:val="28"/>
          <w:szCs w:val="28"/>
        </w:rPr>
        <w:object w:dxaOrig="260" w:dyaOrig="279">
          <v:shape id="_x0000_i1044" type="#_x0000_t75" style="width:12.75pt;height:14.25pt" o:ole="">
            <v:imagedata r:id="rId56" o:title=""/>
          </v:shape>
          <o:OLEObject Type="Embed" ProgID="Equation.3" ShapeID="_x0000_i1044" DrawAspect="Content" ObjectID="_1463477872" r:id="rId57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; </w:t>
      </w:r>
      <w:r w:rsidRPr="00C2552F">
        <w:rPr>
          <w:position w:val="-6"/>
          <w:sz w:val="28"/>
          <w:szCs w:val="28"/>
        </w:rPr>
        <w:object w:dxaOrig="240" w:dyaOrig="279">
          <v:shape id="_x0000_i1045" type="#_x0000_t75" style="width:12pt;height:14.25pt" o:ole="">
            <v:imagedata r:id="rId58" o:title=""/>
          </v:shape>
          <o:OLEObject Type="Embed" ProgID="Equation.3" ShapeID="_x0000_i1045" DrawAspect="Content" ObjectID="_1463477873" r:id="rId59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а горизонтальные займут положение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. Получившаяся при этом фигура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равна треугольнику АВС, расположенному в плоскости Р.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Указанную задачу можно решить вращением плоскости Р вокруг ее  фронтального следа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до совмещения с плоскостью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(рис.106)</w:t>
      </w:r>
    </w:p>
    <w:p w:rsidR="00573CFD" w:rsidRPr="00CF2B59" w:rsidRDefault="00573CFD" w:rsidP="00573CFD">
      <w:pPr>
        <w:ind w:firstLine="708"/>
        <w:rPr>
          <w:sz w:val="28"/>
          <w:szCs w:val="28"/>
        </w:rPr>
      </w:pPr>
      <w:r w:rsidRPr="00CF2B59">
        <w:rPr>
          <w:noProof/>
          <w:sz w:val="28"/>
          <w:szCs w:val="28"/>
        </w:rPr>
        <w:lastRenderedPageBreak/>
        <w:drawing>
          <wp:inline distT="0" distB="0" distL="0" distR="0" wp14:anchorId="6A89D78C" wp14:editId="451F0D72">
            <wp:extent cx="3952875" cy="5715000"/>
            <wp:effectExtent l="0" t="0" r="9525" b="0"/>
            <wp:docPr id="38" name="Рисунок 38" descr="рис 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рис  10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Так как у проецирующих плоскостей следы расположены  в пространстве под прямым углом, то совмещенный с плоскостью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горизонтальный след Р</w:t>
      </w:r>
      <w:r>
        <w:rPr>
          <w:sz w:val="28"/>
          <w:szCs w:val="28"/>
          <w:vertAlign w:val="subscript"/>
        </w:rPr>
        <w:t>Н(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  <w:vertAlign w:val="subscript"/>
        </w:rPr>
        <w:t>)</w:t>
      </w:r>
      <w:r>
        <w:rPr>
          <w:sz w:val="28"/>
          <w:szCs w:val="28"/>
        </w:rPr>
        <w:t xml:space="preserve"> составит угол 90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 xml:space="preserve"> со следом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. Новые фронтальные проекции вершин треугольника </w:t>
      </w:r>
      <w:r w:rsidRPr="00545D25">
        <w:rPr>
          <w:position w:val="-6"/>
          <w:sz w:val="28"/>
          <w:szCs w:val="28"/>
        </w:rPr>
        <w:object w:dxaOrig="260" w:dyaOrig="279">
          <v:shape id="_x0000_i1046" type="#_x0000_t75" style="width:12.75pt;height:14.25pt" o:ole="">
            <v:imagedata r:id="rId54" o:title=""/>
          </v:shape>
          <o:OLEObject Type="Embed" ProgID="Equation.3" ShapeID="_x0000_i1046" DrawAspect="Content" ObjectID="_1463477874" r:id="rId61"/>
        </w:object>
      </w:r>
      <w:r w:rsidRPr="00545D25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;</w:t>
      </w:r>
      <w:r w:rsidRPr="00C2552F">
        <w:rPr>
          <w:sz w:val="28"/>
          <w:szCs w:val="28"/>
        </w:rPr>
        <w:t xml:space="preserve"> </w:t>
      </w:r>
      <w:r w:rsidRPr="00C2552F">
        <w:rPr>
          <w:position w:val="-6"/>
          <w:sz w:val="28"/>
          <w:szCs w:val="28"/>
        </w:rPr>
        <w:object w:dxaOrig="260" w:dyaOrig="279">
          <v:shape id="_x0000_i1047" type="#_x0000_t75" style="width:12.75pt;height:14.25pt" o:ole="">
            <v:imagedata r:id="rId56" o:title=""/>
          </v:shape>
          <o:OLEObject Type="Embed" ProgID="Equation.3" ShapeID="_x0000_i1047" DrawAspect="Content" ObjectID="_1463477875" r:id="rId62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; </w:t>
      </w:r>
      <w:r w:rsidRPr="00C2552F">
        <w:rPr>
          <w:position w:val="-6"/>
          <w:sz w:val="28"/>
          <w:szCs w:val="28"/>
        </w:rPr>
        <w:object w:dxaOrig="240" w:dyaOrig="279">
          <v:shape id="_x0000_i1048" type="#_x0000_t75" style="width:12pt;height:14.25pt" o:ole="">
            <v:imagedata r:id="rId58" o:title=""/>
          </v:shape>
          <o:OLEObject Type="Embed" ProgID="Equation.3" ShapeID="_x0000_i1048" DrawAspect="Content" ObjectID="_1463477876" r:id="rId63"/>
        </w:objec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после совмещения будут расположены на расстояниях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vertAlign w:val="subscript"/>
          <w:lang w:val="en-US"/>
        </w:rPr>
        <w:t>A</w:t>
      </w:r>
      <w:r>
        <w:rPr>
          <w:sz w:val="28"/>
          <w:szCs w:val="28"/>
        </w:rPr>
        <w:t>;</w:t>
      </w:r>
      <w:r w:rsidRPr="0073233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vertAlign w:val="subscript"/>
          <w:lang w:val="en-US"/>
        </w:rPr>
        <w:t>B</w: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vertAlign w:val="subscript"/>
          <w:lang w:val="en-US"/>
        </w:rPr>
        <w:t>C</w:t>
      </w:r>
      <w:r w:rsidRPr="002B480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от следа 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. Координаты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определяют по горизонтальным проекциям </w:t>
      </w:r>
      <w:r w:rsidRPr="002B480E">
        <w:rPr>
          <w:position w:val="-6"/>
          <w:sz w:val="28"/>
          <w:szCs w:val="28"/>
        </w:rPr>
        <w:object w:dxaOrig="200" w:dyaOrig="220">
          <v:shape id="_x0000_i1049" type="#_x0000_t75" style="width:9.75pt;height:11.25pt" o:ole="">
            <v:imagedata r:id="rId64" o:title=""/>
          </v:shape>
          <o:OLEObject Type="Embed" ProgID="Equation.3" ShapeID="_x0000_i1049" DrawAspect="Content" ObjectID="_1463477877" r:id="rId65"/>
        </w:object>
      </w:r>
      <w:r>
        <w:rPr>
          <w:sz w:val="28"/>
          <w:szCs w:val="28"/>
        </w:rPr>
        <w:t>;</w:t>
      </w:r>
      <w:r w:rsidRPr="002B480E">
        <w:rPr>
          <w:position w:val="-6"/>
          <w:sz w:val="28"/>
          <w:szCs w:val="28"/>
        </w:rPr>
        <w:object w:dxaOrig="200" w:dyaOrig="279">
          <v:shape id="_x0000_i1050" type="#_x0000_t75" style="width:9.75pt;height:14.25pt" o:ole="">
            <v:imagedata r:id="rId66" o:title=""/>
          </v:shape>
          <o:OLEObject Type="Embed" ProgID="Equation.3" ShapeID="_x0000_i1050" DrawAspect="Content" ObjectID="_1463477878" r:id="rId67"/>
        </w:object>
      </w:r>
      <w:r>
        <w:rPr>
          <w:sz w:val="28"/>
          <w:szCs w:val="28"/>
        </w:rPr>
        <w:t xml:space="preserve">; </w:t>
      </w:r>
      <w:r w:rsidRPr="002B480E">
        <w:rPr>
          <w:position w:val="-6"/>
          <w:sz w:val="28"/>
          <w:szCs w:val="28"/>
        </w:rPr>
        <w:object w:dxaOrig="180" w:dyaOrig="220">
          <v:shape id="_x0000_i1051" type="#_x0000_t75" style="width:9pt;height:11.25pt" o:ole="">
            <v:imagedata r:id="rId68" o:title=""/>
          </v:shape>
          <o:OLEObject Type="Embed" ProgID="Equation.3" ShapeID="_x0000_i1051" DrawAspect="Content" ObjectID="_1463477879" r:id="rId69"/>
        </w:object>
      </w:r>
      <w:r>
        <w:rPr>
          <w:sz w:val="28"/>
          <w:szCs w:val="28"/>
        </w:rPr>
        <w:t>.</w:t>
      </w:r>
    </w:p>
    <w:p w:rsidR="00573CFD" w:rsidRPr="00CF2B59" w:rsidRDefault="00573CFD" w:rsidP="00573CFD">
      <w:pPr>
        <w:ind w:firstLine="708"/>
        <w:rPr>
          <w:sz w:val="28"/>
          <w:szCs w:val="28"/>
        </w:rPr>
      </w:pPr>
      <w:r w:rsidRPr="00CF2B59">
        <w:rPr>
          <w:noProof/>
          <w:sz w:val="28"/>
          <w:szCs w:val="28"/>
        </w:rPr>
        <w:lastRenderedPageBreak/>
        <w:drawing>
          <wp:inline distT="0" distB="0" distL="0" distR="0" wp14:anchorId="5353A45B" wp14:editId="4AD51E02">
            <wp:extent cx="5276850" cy="3295650"/>
            <wp:effectExtent l="0" t="0" r="0" b="0"/>
            <wp:docPr id="37" name="Рисунок 37" descr="рис 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рис  10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рис. 107 изображена плоскость общего положения Р, заданная следами. Вращая ее вокруг горизонтального следа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>, можно совместить плоскость  Р с горизонтальной плоскостью проекций Н, для чего необходимо найти  прежде всего положение следа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, совмещенного с плоскостью </w:t>
      </w:r>
    </w:p>
    <w:p w:rsidR="00573CFD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>Н – Р</w:t>
      </w:r>
      <w:r>
        <w:rPr>
          <w:sz w:val="28"/>
          <w:szCs w:val="28"/>
          <w:vertAlign w:val="subscript"/>
          <w:lang w:val="en-US"/>
        </w:rPr>
        <w:t>V</w:t>
      </w:r>
      <w:r w:rsidRPr="00D85416">
        <w:rPr>
          <w:sz w:val="28"/>
          <w:szCs w:val="28"/>
          <w:vertAlign w:val="subscript"/>
        </w:rPr>
        <w:t>(</w:t>
      </w:r>
      <w:r>
        <w:rPr>
          <w:sz w:val="28"/>
          <w:szCs w:val="28"/>
          <w:vertAlign w:val="subscript"/>
          <w:lang w:val="en-US"/>
        </w:rPr>
        <w:t>H</w:t>
      </w:r>
      <w:r w:rsidRPr="00D85416">
        <w:rPr>
          <w:sz w:val="28"/>
          <w:szCs w:val="28"/>
          <w:vertAlign w:val="subscript"/>
        </w:rPr>
        <w:t>)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фронтальном следе плоскости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 берут произвольную точку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. Ее  горизонтальная проекция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лежит на оси х. При вращении вокруг Р</w:t>
      </w:r>
      <w:r>
        <w:rPr>
          <w:sz w:val="28"/>
          <w:szCs w:val="28"/>
          <w:vertAlign w:val="subscript"/>
        </w:rPr>
        <w:t xml:space="preserve">Н </w:t>
      </w:r>
      <w:r>
        <w:rPr>
          <w:sz w:val="28"/>
          <w:szCs w:val="28"/>
        </w:rPr>
        <w:t xml:space="preserve"> точка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опишет окружность, которая на плоскость Н проецируется в прямую </w:t>
      </w:r>
      <w:r>
        <w:rPr>
          <w:sz w:val="28"/>
          <w:szCs w:val="28"/>
          <w:lang w:val="en-US"/>
        </w:rPr>
        <w:t>nN</w:t>
      </w:r>
      <w:r w:rsidRPr="00D85416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перпендикулярную к оси вращения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, по этой прямой при вращении будет перемещаться горизонтальная проекция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точки</w:t>
      </w:r>
      <w:r w:rsidRPr="00EE676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При совмещении плоскости Р с плоскостью Н отрезок фронтального следа </w:t>
      </w:r>
      <w:r>
        <w:rPr>
          <w:sz w:val="28"/>
          <w:szCs w:val="28"/>
          <w:lang w:val="en-US"/>
        </w:rPr>
        <w:t>N</w:t>
      </w:r>
      <w:r w:rsidRPr="00C552EF">
        <w:rPr>
          <w:sz w:val="28"/>
          <w:szCs w:val="28"/>
          <w:vertAlign w:val="subscript"/>
        </w:rPr>
        <w:t>1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</w:rPr>
        <w:t xml:space="preserve"> будет проецироваться на плоскость Н без искажения. Таким образом, совмещенное положение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точки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будет в пересечении прямой линии, проведенной из точки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перпендикулярно к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>, и засечки, сделанной из точки Р</w:t>
      </w:r>
      <w:r>
        <w:rPr>
          <w:sz w:val="28"/>
          <w:szCs w:val="28"/>
          <w:vertAlign w:val="subscript"/>
        </w:rPr>
        <w:t>Х</w:t>
      </w:r>
      <w:r>
        <w:rPr>
          <w:sz w:val="28"/>
          <w:szCs w:val="28"/>
        </w:rPr>
        <w:t xml:space="preserve"> радиусом, равным </w:t>
      </w:r>
      <w:r w:rsidRPr="00C552EF">
        <w:rPr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>
        <w:rPr>
          <w:sz w:val="28"/>
          <w:szCs w:val="28"/>
          <w:vertAlign w:val="subscript"/>
        </w:rPr>
        <w:t>Х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. Фронтальный след плоскости Р, совмещенный с плоскостью Н, будет проходить через точку Р</w:t>
      </w:r>
      <w:r>
        <w:rPr>
          <w:sz w:val="28"/>
          <w:szCs w:val="28"/>
          <w:vertAlign w:val="subscript"/>
        </w:rPr>
        <w:t>Х</w:t>
      </w:r>
      <w:r>
        <w:rPr>
          <w:sz w:val="28"/>
          <w:szCs w:val="28"/>
        </w:rPr>
        <w:t xml:space="preserve"> и полученную точку </w:t>
      </w:r>
      <w:r>
        <w:rPr>
          <w:sz w:val="28"/>
          <w:szCs w:val="28"/>
          <w:lang w:val="en-US"/>
        </w:rPr>
        <w:t>N</w:t>
      </w:r>
      <w:r w:rsidRPr="00C552EF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. На рис. 107 эта прямая обозначена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  <w:vertAlign w:val="subscript"/>
        </w:rPr>
        <w:t>(Н)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Чтобы определить положение точки А, принадлежащей плоскости Р после ее совмещения с Н, нужно через эту точку провести какую-либо линию по плоскости Р (удобнее одну из главных), а затем построить ту же линию в  совмещенном положении и на ней отметить положение искомой точки. На рис 107 через точку А проведена горизонталь, которая пересекает фронтальный след плоскости в точке</w:t>
      </w:r>
      <w:r w:rsidRPr="0019743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. В совмещенном положении указанная горизонталь пойдет через точку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параллельно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. При совмещении горизонтальная проекция </w:t>
      </w:r>
      <w:r w:rsidRPr="00A907DB">
        <w:rPr>
          <w:position w:val="-6"/>
          <w:sz w:val="28"/>
          <w:szCs w:val="28"/>
        </w:rPr>
        <w:object w:dxaOrig="200" w:dyaOrig="220">
          <v:shape id="_x0000_i1052" type="#_x0000_t75" style="width:9.75pt;height:11.25pt" o:ole="">
            <v:imagedata r:id="rId71" o:title=""/>
          </v:shape>
          <o:OLEObject Type="Embed" ProgID="Equation.3" ShapeID="_x0000_i1052" DrawAspect="Content" ObjectID="_1463477880" r:id="rId72"/>
        </w:object>
      </w:r>
      <w:r w:rsidRPr="00A907DB">
        <w:rPr>
          <w:sz w:val="28"/>
          <w:szCs w:val="28"/>
        </w:rPr>
        <w:t xml:space="preserve"> </w:t>
      </w:r>
      <w:r>
        <w:rPr>
          <w:sz w:val="28"/>
          <w:szCs w:val="28"/>
        </w:rPr>
        <w:t>точки А перемещалась по прямой, перпендикулярной к оси вращения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>. В пересечении этой прямой с совмещенной горизонталью будет искомая точка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. </w:t>
      </w:r>
    </w:p>
    <w:p w:rsidR="00573CFD" w:rsidRPr="00CE3E61" w:rsidRDefault="00573CFD" w:rsidP="00573CFD">
      <w:pPr>
        <w:ind w:firstLine="708"/>
        <w:rPr>
          <w:sz w:val="28"/>
          <w:szCs w:val="28"/>
          <w:lang w:val="en-US"/>
        </w:rPr>
      </w:pPr>
      <w:r w:rsidRPr="00CE3E61">
        <w:rPr>
          <w:noProof/>
          <w:sz w:val="28"/>
          <w:szCs w:val="28"/>
        </w:rPr>
        <w:lastRenderedPageBreak/>
        <w:drawing>
          <wp:inline distT="0" distB="0" distL="0" distR="0" wp14:anchorId="6CED2298" wp14:editId="60550253">
            <wp:extent cx="3600450" cy="4000500"/>
            <wp:effectExtent l="0" t="0" r="0" b="0"/>
            <wp:docPr id="36" name="Рисунок 36" descr="108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108 курченок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ab/>
      </w:r>
    </w:p>
    <w:p w:rsidR="00573CFD" w:rsidRDefault="00573CFD" w:rsidP="00573CFD">
      <w:pPr>
        <w:rPr>
          <w:sz w:val="28"/>
          <w:szCs w:val="28"/>
        </w:rPr>
      </w:pPr>
    </w:p>
    <w:p w:rsidR="00573CFD" w:rsidRPr="00A907DB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ab/>
        <w:t xml:space="preserve">Определение истинных размеров треугольника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ВС, расположенного в плоскости общего положения, приемом совмещения приведено на рис.108. Совмещенное положение вершин треугольника  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 и </w:t>
      </w:r>
      <w:r w:rsidRPr="003E3F1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найдено аналогично точке 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.  (см. рис.107).</w:t>
      </w:r>
    </w:p>
    <w:p w:rsidR="00573CFD" w:rsidRPr="00D85416" w:rsidRDefault="00573CFD" w:rsidP="00573CFD">
      <w:pPr>
        <w:ind w:firstLine="708"/>
        <w:rPr>
          <w:sz w:val="28"/>
          <w:szCs w:val="28"/>
        </w:rPr>
      </w:pPr>
    </w:p>
    <w:p w:rsidR="00573CFD" w:rsidRPr="007B23E7" w:rsidRDefault="00573CFD" w:rsidP="00573CFD">
      <w:pPr>
        <w:ind w:firstLine="708"/>
        <w:rPr>
          <w:sz w:val="28"/>
          <w:szCs w:val="28"/>
        </w:rPr>
      </w:pPr>
    </w:p>
    <w:p w:rsidR="00573CFD" w:rsidRPr="00AA4101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382481" w:rsidRDefault="00573CFD" w:rsidP="00573CFD">
      <w:pPr>
        <w:ind w:firstLine="708"/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Решение  метрических задач на нахождение натуральной величины плоской фигуры.</w:t>
      </w:r>
    </w:p>
    <w:p w:rsidR="00573CFD" w:rsidRDefault="00573CFD" w:rsidP="00573CFD">
      <w:pPr>
        <w:tabs>
          <w:tab w:val="left" w:pos="6945"/>
        </w:tabs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3904C5" w:rsidRDefault="00573CFD" w:rsidP="00573CFD">
      <w:pPr>
        <w:jc w:val="center"/>
        <w:rPr>
          <w:b/>
          <w:sz w:val="44"/>
          <w:szCs w:val="44"/>
        </w:rPr>
      </w:pPr>
      <w:r w:rsidRPr="003904C5">
        <w:rPr>
          <w:b/>
          <w:sz w:val="44"/>
          <w:szCs w:val="44"/>
        </w:rPr>
        <w:lastRenderedPageBreak/>
        <w:t>Нахождение натуральной величины плоской фигуры.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3904C5" w:rsidRDefault="00573CFD" w:rsidP="00573CFD">
      <w:pPr>
        <w:rPr>
          <w:b/>
          <w:sz w:val="36"/>
          <w:szCs w:val="36"/>
        </w:rPr>
      </w:pPr>
      <w:r w:rsidRPr="003904C5">
        <w:rPr>
          <w:b/>
          <w:sz w:val="36"/>
          <w:szCs w:val="36"/>
          <w:u w:val="single"/>
        </w:rPr>
        <w:t>Тема урока</w:t>
      </w:r>
      <w:r w:rsidRPr="003904C5">
        <w:rPr>
          <w:b/>
          <w:sz w:val="36"/>
          <w:szCs w:val="36"/>
        </w:rPr>
        <w:t xml:space="preserve">: Преобразование проекций. </w:t>
      </w:r>
    </w:p>
    <w:p w:rsidR="00573CFD" w:rsidRPr="003904C5" w:rsidRDefault="00573CFD" w:rsidP="00573CFD">
      <w:pPr>
        <w:rPr>
          <w:b/>
          <w:sz w:val="36"/>
          <w:szCs w:val="36"/>
        </w:rPr>
      </w:pPr>
    </w:p>
    <w:p w:rsidR="00573CFD" w:rsidRPr="00F25C97" w:rsidRDefault="00573CFD" w:rsidP="00573CFD">
      <w:pPr>
        <w:rPr>
          <w:sz w:val="28"/>
          <w:szCs w:val="28"/>
        </w:rPr>
      </w:pPr>
    </w:p>
    <w:p w:rsidR="00573CFD" w:rsidRPr="00647FA5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>Повторение и закрепление пройденного материала  по решению</w:t>
      </w:r>
      <w:r w:rsidRPr="00647FA5">
        <w:rPr>
          <w:sz w:val="28"/>
          <w:szCs w:val="28"/>
        </w:rPr>
        <w:t xml:space="preserve"> задач </w:t>
      </w:r>
      <w:r>
        <w:rPr>
          <w:sz w:val="28"/>
          <w:szCs w:val="28"/>
        </w:rPr>
        <w:t>: преобразование проекций, метод совмещения, как частный случай метода вращения; нахождение натуральной величины плоской фигуры;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AA4101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382481" w:rsidRDefault="00573CFD" w:rsidP="00573CFD">
      <w:pPr>
        <w:ind w:firstLine="708"/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Решение  метрических задач на нахождение натуральной величины плоской фигуры.</w:t>
      </w:r>
    </w:p>
    <w:p w:rsidR="00573CFD" w:rsidRDefault="00573CFD" w:rsidP="00573CFD">
      <w:pPr>
        <w:tabs>
          <w:tab w:val="left" w:pos="6945"/>
        </w:tabs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A852CB" w:rsidRDefault="00573CFD" w:rsidP="00573CFD">
      <w:pPr>
        <w:jc w:val="center"/>
        <w:rPr>
          <w:b/>
          <w:sz w:val="44"/>
          <w:szCs w:val="44"/>
        </w:rPr>
      </w:pPr>
      <w:r w:rsidRPr="00A852CB">
        <w:rPr>
          <w:b/>
          <w:sz w:val="44"/>
          <w:szCs w:val="44"/>
        </w:rPr>
        <w:lastRenderedPageBreak/>
        <w:t>Поверхности и тела.</w:t>
      </w:r>
    </w:p>
    <w:p w:rsidR="00573CFD" w:rsidRPr="00A852CB" w:rsidRDefault="00573CFD" w:rsidP="00573CFD">
      <w:pPr>
        <w:jc w:val="center"/>
        <w:rPr>
          <w:b/>
          <w:sz w:val="44"/>
          <w:szCs w:val="44"/>
        </w:rPr>
      </w:pPr>
    </w:p>
    <w:p w:rsidR="00573CFD" w:rsidRPr="00A852CB" w:rsidRDefault="00573CFD" w:rsidP="00573CFD">
      <w:pPr>
        <w:rPr>
          <w:b/>
          <w:sz w:val="36"/>
          <w:szCs w:val="36"/>
        </w:rPr>
      </w:pPr>
      <w:r w:rsidRPr="00130A52">
        <w:rPr>
          <w:b/>
          <w:sz w:val="28"/>
          <w:szCs w:val="28"/>
        </w:rPr>
        <w:t xml:space="preserve"> </w:t>
      </w:r>
      <w:r w:rsidRPr="00A852CB">
        <w:rPr>
          <w:b/>
          <w:sz w:val="36"/>
          <w:szCs w:val="36"/>
          <w:u w:val="single"/>
        </w:rPr>
        <w:t>Тема урока</w:t>
      </w:r>
      <w:r w:rsidRPr="00A852CB">
        <w:rPr>
          <w:b/>
          <w:sz w:val="36"/>
          <w:szCs w:val="36"/>
        </w:rPr>
        <w:t xml:space="preserve">: Поверхности. Проецирование геометрических тел: многогранников и тел вращения. </w:t>
      </w:r>
    </w:p>
    <w:p w:rsidR="00573CFD" w:rsidRPr="00A852CB" w:rsidRDefault="00573CFD" w:rsidP="00573CFD">
      <w:pPr>
        <w:rPr>
          <w:b/>
          <w:sz w:val="36"/>
          <w:szCs w:val="36"/>
        </w:rPr>
      </w:pPr>
    </w:p>
    <w:p w:rsidR="00573CFD" w:rsidRPr="00F25C97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 w:rsidRPr="00C179BD">
        <w:rPr>
          <w:b/>
          <w:sz w:val="28"/>
          <w:szCs w:val="28"/>
        </w:rPr>
        <w:t>Часть</w:t>
      </w:r>
      <w:r>
        <w:rPr>
          <w:b/>
          <w:sz w:val="28"/>
          <w:szCs w:val="28"/>
        </w:rPr>
        <w:t xml:space="preserve"> пространства, ограниченная геометрическими поверхностями, называется геометрическим телом.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Все геометрические тела можно подразделить на две группы: многогранники и криволинейные тела.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 w:rsidRPr="00CF2B59">
        <w:rPr>
          <w:noProof/>
          <w:sz w:val="28"/>
          <w:szCs w:val="28"/>
        </w:rPr>
        <w:drawing>
          <wp:inline distT="0" distB="0" distL="0" distR="0" wp14:anchorId="38471394" wp14:editId="19C6DE0C">
            <wp:extent cx="2095500" cy="1638300"/>
            <wp:effectExtent l="0" t="0" r="0" b="0"/>
            <wp:docPr id="35" name="Рисунок 35" descr="рис 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рис  12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CF2B59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Геометрическое тело, ограниченное со всех сторон плоскостями, называется многогранником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 xml:space="preserve">Грани – 1 </w:t>
      </w:r>
      <w:r>
        <w:rPr>
          <w:sz w:val="28"/>
          <w:szCs w:val="28"/>
        </w:rPr>
        <w:t>– плоские фигуры, ограничивающие многогранник.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 xml:space="preserve">Ребра – 2 – </w:t>
      </w:r>
      <w:r w:rsidRPr="00C179BD">
        <w:rPr>
          <w:sz w:val="28"/>
          <w:szCs w:val="28"/>
        </w:rPr>
        <w:t>линии</w:t>
      </w:r>
      <w:r>
        <w:rPr>
          <w:sz w:val="28"/>
          <w:szCs w:val="28"/>
        </w:rPr>
        <w:t xml:space="preserve"> по которым </w:t>
      </w:r>
      <w:r w:rsidRPr="00C179BD">
        <w:rPr>
          <w:sz w:val="28"/>
          <w:szCs w:val="28"/>
        </w:rPr>
        <w:t>пересекаются между собой</w:t>
      </w:r>
      <w:r>
        <w:rPr>
          <w:sz w:val="28"/>
          <w:szCs w:val="28"/>
        </w:rPr>
        <w:t xml:space="preserve"> грани.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</w:rPr>
        <w:t xml:space="preserve">Вершины – 3 – </w:t>
      </w:r>
      <w:r>
        <w:rPr>
          <w:sz w:val="28"/>
          <w:szCs w:val="28"/>
        </w:rPr>
        <w:t>точки в которых пересекаются ребра.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каждой вершине сходится не менее трех ребер.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Многогранники различают в зависимости от формы и количества граней.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технике чаще встречаются следующие многогранники: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Призма – многогранник, у которого боковые грани – прямоугольники или параллелограммы, а основаниями служат два равных многоугольника.</w:t>
      </w:r>
    </w:p>
    <w:p w:rsidR="00573CFD" w:rsidRPr="00CF2B59" w:rsidRDefault="00573CFD" w:rsidP="00573CFD">
      <w:pPr>
        <w:rPr>
          <w:b/>
          <w:sz w:val="28"/>
          <w:szCs w:val="28"/>
        </w:rPr>
      </w:pPr>
      <w:r w:rsidRPr="00CF2B59">
        <w:rPr>
          <w:b/>
          <w:noProof/>
          <w:sz w:val="28"/>
          <w:szCs w:val="28"/>
        </w:rPr>
        <w:lastRenderedPageBreak/>
        <w:drawing>
          <wp:inline distT="0" distB="0" distL="0" distR="0" wp14:anchorId="7D413E8F" wp14:editId="4B09E9BC">
            <wp:extent cx="6210300" cy="8801100"/>
            <wp:effectExtent l="0" t="0" r="0" b="0"/>
            <wp:docPr id="34" name="Рисунок 34" descr="табл  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табл  11(1)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C179B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  <w:r w:rsidRPr="00CF2B59">
        <w:rPr>
          <w:b/>
          <w:noProof/>
          <w:sz w:val="28"/>
          <w:szCs w:val="28"/>
        </w:rPr>
        <w:drawing>
          <wp:inline distT="0" distB="0" distL="0" distR="0" wp14:anchorId="5658BFD1" wp14:editId="25C38BB2">
            <wp:extent cx="6143625" cy="7800975"/>
            <wp:effectExtent l="0" t="0" r="9525" b="9525"/>
            <wp:docPr id="33" name="Рисунок 33" descr="ТАБЛ 11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ТАБЛ 11(2)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CF2B59" w:rsidRDefault="00573CFD" w:rsidP="00573CFD">
      <w:pPr>
        <w:rPr>
          <w:b/>
          <w:sz w:val="28"/>
          <w:szCs w:val="28"/>
        </w:rPr>
      </w:pPr>
    </w:p>
    <w:p w:rsidR="00573CFD" w:rsidRPr="00CF2B59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Пирамида – многогранник, у которого боковые грани представляют собой треугольники, имеющие общую вершину.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  <w:r w:rsidRPr="00693238">
        <w:rPr>
          <w:b/>
          <w:sz w:val="28"/>
          <w:szCs w:val="28"/>
          <w:u w:val="single"/>
        </w:rPr>
        <w:lastRenderedPageBreak/>
        <w:t>Криволинейные тела – тела вращения.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Прямой круговой цилиндр. Боковая поверхность прямого кругового цилиндра образована вращением вокруг оси цилиндра ОО</w:t>
      </w:r>
      <w:r>
        <w:rPr>
          <w:b/>
          <w:sz w:val="28"/>
          <w:szCs w:val="28"/>
          <w:vertAlign w:val="subscript"/>
        </w:rPr>
        <w:t>1</w:t>
      </w:r>
      <w:r>
        <w:rPr>
          <w:b/>
          <w:sz w:val="28"/>
          <w:szCs w:val="28"/>
        </w:rPr>
        <w:t xml:space="preserve"> отрезка АВ, параллельного этой оси.</w:t>
      </w:r>
    </w:p>
    <w:p w:rsidR="00573CFD" w:rsidRPr="00B6446B" w:rsidRDefault="00573CFD" w:rsidP="00573CFD">
      <w:pPr>
        <w:rPr>
          <w:b/>
          <w:sz w:val="28"/>
          <w:szCs w:val="28"/>
        </w:rPr>
      </w:pPr>
      <w:r w:rsidRPr="00B6446B">
        <w:rPr>
          <w:b/>
          <w:noProof/>
          <w:sz w:val="28"/>
          <w:szCs w:val="28"/>
        </w:rPr>
        <w:drawing>
          <wp:inline distT="0" distB="0" distL="0" distR="0" wp14:anchorId="59D2EC2D" wp14:editId="0BBB6340">
            <wp:extent cx="6115050" cy="7524750"/>
            <wp:effectExtent l="0" t="0" r="0" b="0"/>
            <wp:docPr id="32" name="Рисунок 32" descr="табл 12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табл 12курченок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B6446B" w:rsidRDefault="00573CFD" w:rsidP="00573CFD">
      <w:pPr>
        <w:ind w:firstLine="708"/>
        <w:rPr>
          <w:b/>
          <w:sz w:val="28"/>
          <w:szCs w:val="28"/>
        </w:rPr>
      </w:pPr>
      <w:r w:rsidRPr="00BF4580">
        <w:rPr>
          <w:b/>
          <w:sz w:val="28"/>
          <w:szCs w:val="28"/>
        </w:rPr>
        <w:t>Прямой круговой конус.</w:t>
      </w:r>
      <w:r>
        <w:rPr>
          <w:b/>
          <w:sz w:val="28"/>
          <w:szCs w:val="28"/>
        </w:rPr>
        <w:t xml:space="preserve"> </w:t>
      </w:r>
      <w:r w:rsidRPr="00B6446B">
        <w:rPr>
          <w:bCs/>
          <w:sz w:val="28"/>
          <w:szCs w:val="28"/>
        </w:rPr>
        <w:t xml:space="preserve">Боковая поверхность прямого кругового конуса образована вращением отрезка прямой </w:t>
      </w:r>
      <w:r w:rsidRPr="00B6446B">
        <w:rPr>
          <w:bCs/>
          <w:sz w:val="28"/>
          <w:szCs w:val="28"/>
          <w:lang w:val="en-US"/>
        </w:rPr>
        <w:t>SA</w:t>
      </w:r>
      <w:r w:rsidRPr="00B6446B">
        <w:rPr>
          <w:bCs/>
          <w:sz w:val="28"/>
          <w:szCs w:val="28"/>
        </w:rPr>
        <w:t xml:space="preserve"> вокруг оси </w:t>
      </w:r>
      <w:r w:rsidRPr="00B6446B">
        <w:rPr>
          <w:bCs/>
          <w:sz w:val="28"/>
          <w:szCs w:val="28"/>
          <w:lang w:val="en-US"/>
        </w:rPr>
        <w:t>SO</w:t>
      </w:r>
      <w:r w:rsidRPr="00B6446B">
        <w:rPr>
          <w:bCs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</w:p>
    <w:p w:rsidR="00573CFD" w:rsidRPr="00B6446B" w:rsidRDefault="00573CFD" w:rsidP="00573CFD">
      <w:pPr>
        <w:ind w:firstLine="708"/>
        <w:rPr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Шар. </w:t>
      </w:r>
      <w:r w:rsidRPr="00B6446B">
        <w:rPr>
          <w:bCs/>
          <w:sz w:val="28"/>
          <w:szCs w:val="28"/>
        </w:rPr>
        <w:t>Поверхность шара образована вращением окружности вокруг оси, лежащей в плоскости окружности и проходящей через ее центр.</w:t>
      </w:r>
    </w:p>
    <w:p w:rsidR="00573CFD" w:rsidRPr="00B6446B" w:rsidRDefault="00573CFD" w:rsidP="00573CFD">
      <w:pPr>
        <w:ind w:firstLine="708"/>
        <w:rPr>
          <w:bCs/>
          <w:sz w:val="28"/>
          <w:szCs w:val="28"/>
        </w:rPr>
      </w:pPr>
      <w:r>
        <w:rPr>
          <w:b/>
          <w:sz w:val="28"/>
          <w:szCs w:val="28"/>
        </w:rPr>
        <w:t>Тор</w:t>
      </w:r>
      <w:r w:rsidRPr="00B6446B">
        <w:rPr>
          <w:bCs/>
          <w:sz w:val="28"/>
          <w:szCs w:val="28"/>
        </w:rPr>
        <w:t>. Поверхность тора образована вращением окружности вокруг оси ОО</w:t>
      </w:r>
      <w:r w:rsidRPr="00B6446B">
        <w:rPr>
          <w:bCs/>
          <w:sz w:val="28"/>
          <w:szCs w:val="28"/>
          <w:vertAlign w:val="subscript"/>
        </w:rPr>
        <w:t>1</w:t>
      </w:r>
      <w:r w:rsidRPr="00B6446B">
        <w:rPr>
          <w:bCs/>
          <w:sz w:val="28"/>
          <w:szCs w:val="28"/>
        </w:rPr>
        <w:t>,лежащей в плоскости окружности, но не проходящей через ее центр.</w:t>
      </w: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 w:rsidRPr="00A76BD6">
        <w:rPr>
          <w:sz w:val="28"/>
          <w:szCs w:val="28"/>
        </w:rPr>
        <w:t>Поверхности</w:t>
      </w:r>
      <w:r>
        <w:rPr>
          <w:sz w:val="28"/>
          <w:szCs w:val="28"/>
        </w:rPr>
        <w:t xml:space="preserve"> всех рассмотренных тел вращения обладают общими свойствами: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 w:rsidRPr="00A76BD6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Поверхности вращения пересекаются плоскостями, перпендикулярными  оси вращения, по окружностям, которые называют параллелями.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2. Плоскости, проходящие через ось вращения, пересекают поверхность вращения по образующим, называемым меридианами.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Pr="00AA4101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Pr="00382481" w:rsidRDefault="00573CFD" w:rsidP="00573CFD">
      <w:pPr>
        <w:ind w:firstLine="708"/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Д/з:</w:t>
      </w:r>
      <w:r>
        <w:rPr>
          <w:sz w:val="28"/>
          <w:szCs w:val="28"/>
        </w:rPr>
        <w:t xml:space="preserve"> чертежи геометрических тел.</w:t>
      </w:r>
    </w:p>
    <w:p w:rsidR="00573CFD" w:rsidRDefault="00573CFD" w:rsidP="00573CFD">
      <w:pPr>
        <w:tabs>
          <w:tab w:val="left" w:pos="6945"/>
        </w:tabs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A852CB" w:rsidRDefault="00573CFD" w:rsidP="00573CFD">
      <w:pPr>
        <w:jc w:val="center"/>
        <w:rPr>
          <w:b/>
          <w:sz w:val="44"/>
          <w:szCs w:val="44"/>
        </w:rPr>
      </w:pPr>
      <w:r w:rsidRPr="00A852CB">
        <w:rPr>
          <w:b/>
          <w:sz w:val="44"/>
          <w:szCs w:val="44"/>
        </w:rPr>
        <w:lastRenderedPageBreak/>
        <w:t>Пересечение поверхностей геометрических тел плоскостями частного положения.</w:t>
      </w:r>
    </w:p>
    <w:p w:rsidR="00573CFD" w:rsidRPr="00A852CB" w:rsidRDefault="00573CFD" w:rsidP="00573CFD">
      <w:pPr>
        <w:jc w:val="center"/>
        <w:rPr>
          <w:b/>
          <w:sz w:val="44"/>
          <w:szCs w:val="44"/>
        </w:rPr>
      </w:pPr>
    </w:p>
    <w:p w:rsidR="00573CFD" w:rsidRPr="00A852CB" w:rsidRDefault="00573CFD" w:rsidP="00573CFD">
      <w:pPr>
        <w:rPr>
          <w:b/>
          <w:sz w:val="36"/>
          <w:szCs w:val="36"/>
        </w:rPr>
      </w:pPr>
      <w:r w:rsidRPr="00A852CB">
        <w:rPr>
          <w:b/>
          <w:sz w:val="36"/>
          <w:szCs w:val="36"/>
          <w:u w:val="single"/>
        </w:rPr>
        <w:t>Тема урока</w:t>
      </w:r>
      <w:r w:rsidRPr="00A852CB">
        <w:rPr>
          <w:b/>
          <w:sz w:val="36"/>
          <w:szCs w:val="36"/>
        </w:rPr>
        <w:t xml:space="preserve">: Сечение тел плоскостью. Сечение гранных тел проецирующими плоскостями. </w:t>
      </w: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  <w:r>
        <w:rPr>
          <w:b/>
          <w:sz w:val="28"/>
          <w:szCs w:val="28"/>
        </w:rPr>
        <w:tab/>
        <w:t>«</w:t>
      </w:r>
      <w:r>
        <w:rPr>
          <w:sz w:val="28"/>
          <w:szCs w:val="28"/>
        </w:rPr>
        <w:t>Сечение – изображение фигуры, получающейся при мысленном рассечении предмета  одной или несколькими плоскостями. На сечении показывается только то, что получается непосредственно в секущей плоскости</w:t>
      </w:r>
      <w:r w:rsidRPr="00D0559B">
        <w:rPr>
          <w:sz w:val="28"/>
          <w:szCs w:val="28"/>
        </w:rPr>
        <w:t>» (ГОСТ 2.305 – 68).</w:t>
      </w:r>
    </w:p>
    <w:p w:rsidR="00573CFD" w:rsidRDefault="00573CFD" w:rsidP="00573CFD">
      <w:pPr>
        <w:rPr>
          <w:b/>
          <w:sz w:val="28"/>
          <w:szCs w:val="28"/>
        </w:rPr>
      </w:pPr>
      <w:r>
        <w:rPr>
          <w:sz w:val="28"/>
          <w:szCs w:val="28"/>
        </w:rPr>
        <w:tab/>
        <w:t xml:space="preserve">В результате пересечения плоскостью многогранника получается плоская фигура, ограниченная замкнутой ломанной линией, многоугольник. Вершинами полученного многоугольника будут точки пересечения ребер многогранника с секущей плоскостью, а сторонами многоугольника будут линии пересечения его граней с секущей плоскостью. Таким образом, </w:t>
      </w:r>
      <w:r>
        <w:rPr>
          <w:b/>
          <w:sz w:val="28"/>
          <w:szCs w:val="28"/>
        </w:rPr>
        <w:t>задача на построение линии пересечения многогранника с плоскостью сводится к известным уже задачам на определение точек пересечения  прямых с плоскостью (ребер многогранника с секущей плоскостью) или к построению линий пересечения плоскостей ( граней многогранника с секущей плоскостью).</w:t>
      </w:r>
    </w:p>
    <w:p w:rsidR="00573CFD" w:rsidRDefault="00573CFD" w:rsidP="00573CFD">
      <w:pPr>
        <w:rPr>
          <w:b/>
          <w:sz w:val="28"/>
          <w:szCs w:val="28"/>
        </w:rPr>
      </w:pPr>
    </w:p>
    <w:p w:rsidR="00573CFD" w:rsidRPr="00F642D1" w:rsidRDefault="00573CFD" w:rsidP="00573CFD">
      <w:pPr>
        <w:rPr>
          <w:b/>
          <w:sz w:val="28"/>
          <w:szCs w:val="28"/>
        </w:rPr>
      </w:pPr>
      <w:r w:rsidRPr="008B4079">
        <w:rPr>
          <w:b/>
          <w:noProof/>
          <w:sz w:val="28"/>
          <w:szCs w:val="28"/>
        </w:rPr>
        <w:drawing>
          <wp:inline distT="0" distB="0" distL="0" distR="0" wp14:anchorId="2EDB4D1E" wp14:editId="2E2A3A96">
            <wp:extent cx="4105275" cy="4105275"/>
            <wp:effectExtent l="0" t="0" r="9525" b="9525"/>
            <wp:docPr id="31" name="Рисунок 31" descr="134 курченок -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134 курченок - копия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На рис. 134, а и б показано построение линий пересечения трехгранной прямой призмы АВСА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с фронтально проецирующей плоскостью Р. Искомая линия пересечения пройдет через точки 1и 2 пересечения боковых ребер АА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и ВВ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с плоскостью Р и через точки 3 и 4, в которых плоскость Р пересекается со сторонами верхнего основания.</w:t>
      </w:r>
    </w:p>
    <w:p w:rsidR="00573CFD" w:rsidRDefault="00573CFD" w:rsidP="00573CFD">
      <w:pPr>
        <w:rPr>
          <w:sz w:val="28"/>
          <w:szCs w:val="28"/>
        </w:rPr>
      </w:pPr>
      <w:r>
        <w:rPr>
          <w:sz w:val="28"/>
          <w:szCs w:val="28"/>
        </w:rPr>
        <w:tab/>
        <w:t>Так как в данном случае секущая плоскость фронтально проецирующая, фронтальные проекции 1</w:t>
      </w:r>
      <w:r w:rsidRPr="002F2630">
        <w:rPr>
          <w:sz w:val="28"/>
          <w:szCs w:val="28"/>
          <w:vertAlign w:val="superscript"/>
        </w:rPr>
        <w:t>’|</w:t>
      </w:r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2’"/>
        </w:smartTagPr>
        <w:r>
          <w:rPr>
            <w:sz w:val="28"/>
            <w:szCs w:val="28"/>
          </w:rPr>
          <w:t>2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3’"/>
        </w:smartTagPr>
        <w:r>
          <w:rPr>
            <w:sz w:val="28"/>
            <w:szCs w:val="28"/>
          </w:rPr>
          <w:t>3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4’"/>
        </w:smartTagPr>
        <w:r>
          <w:rPr>
            <w:sz w:val="28"/>
            <w:szCs w:val="28"/>
          </w:rPr>
          <w:t>4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 точек будут расположены на фронтальном следе секущей плоскости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>. Горизонтальные и профильные проекции вершин фигуры сечения будут  на соответствующих проекциях ребер многогранника.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Действительная вершина сечения 1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- 2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- 3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- 4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найдена способом перемены плоскостей проекций. Сечение спроецировано на плоскость Н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параллельную сечению.</w:t>
      </w:r>
    </w:p>
    <w:p w:rsidR="00573CFD" w:rsidRPr="008B4079" w:rsidRDefault="00573CFD" w:rsidP="00573CFD">
      <w:pPr>
        <w:rPr>
          <w:sz w:val="28"/>
          <w:szCs w:val="28"/>
        </w:rPr>
      </w:pPr>
      <w:r w:rsidRPr="008B4079">
        <w:rPr>
          <w:noProof/>
          <w:sz w:val="28"/>
          <w:szCs w:val="28"/>
        </w:rPr>
        <w:drawing>
          <wp:inline distT="0" distB="0" distL="0" distR="0" wp14:anchorId="2516594C" wp14:editId="656C730D">
            <wp:extent cx="5210175" cy="5943600"/>
            <wp:effectExtent l="0" t="0" r="9525" b="0"/>
            <wp:docPr id="30" name="Рисунок 30" descr="135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135 курченок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Построение линий пересечения пирамиды с фронтально проецирующей плоскостью показано на рис. 135 а и б.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Плоскость Р пересекает основание пирамиды по прямой 1 – 4, а боковую по прямым 1 – 2, 2 – 3 и 3 – 4. Фронтальные проекции 1</w:t>
      </w:r>
      <w:r w:rsidRPr="002F2630">
        <w:rPr>
          <w:sz w:val="28"/>
          <w:szCs w:val="28"/>
          <w:vertAlign w:val="superscript"/>
        </w:rPr>
        <w:t>’|</w:t>
      </w:r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2’"/>
        </w:smartTagPr>
        <w:r>
          <w:rPr>
            <w:sz w:val="28"/>
            <w:szCs w:val="28"/>
          </w:rPr>
          <w:t>2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3’"/>
        </w:smartTagPr>
        <w:r>
          <w:rPr>
            <w:sz w:val="28"/>
            <w:szCs w:val="28"/>
          </w:rPr>
          <w:t>3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4’"/>
        </w:smartTagPr>
        <w:r>
          <w:rPr>
            <w:sz w:val="28"/>
            <w:szCs w:val="28"/>
          </w:rPr>
          <w:t>4</w:t>
        </w:r>
        <w:r w:rsidRPr="002F2630">
          <w:rPr>
            <w:sz w:val="28"/>
            <w:szCs w:val="28"/>
            <w:vertAlign w:val="superscript"/>
          </w:rPr>
          <w:t>’</w:t>
        </w:r>
      </w:smartTag>
      <w:r>
        <w:rPr>
          <w:sz w:val="28"/>
          <w:szCs w:val="28"/>
        </w:rPr>
        <w:t xml:space="preserve"> точек пересечения ребер с плоскостью расположены на следе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>, а горизонтальные и профильные проекции – на соответствующих проекциях ребер пирамиды. Действительная величина сечения 1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- 2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- 3</w:t>
      </w:r>
      <w:r>
        <w:rPr>
          <w:sz w:val="28"/>
          <w:szCs w:val="28"/>
          <w:vertAlign w:val="subscript"/>
        </w:rPr>
        <w:t xml:space="preserve">1 </w:t>
      </w:r>
      <w:r>
        <w:rPr>
          <w:sz w:val="28"/>
          <w:szCs w:val="28"/>
        </w:rPr>
        <w:t>- 4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найдена способом перемены плоскостей проекций. Для этого плоскость Н заменена на Н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расположенную параллельно плоскости сечения(новая ось проекций 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проведена параллельно Р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>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рис. 134, в и 135, в  показано строение разверток усеченной части поверхностей призмы и пирамиды. Построения производятся в такой последовательности: сначала строят развертки полных поверхностей призмы и пирамиды; затем на соответствующих ребрах многогранников отмечают точки  1,2,3,4 в которых ребра многогранников пересекают секущую плоскость. К развертке примыкает также фигура сечения,  взятая без искажения с проекции на плоскость Н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. Развертка усеченной части многогранников на рис.</w:t>
      </w:r>
      <w:r w:rsidRPr="003C14E5">
        <w:rPr>
          <w:sz w:val="28"/>
          <w:szCs w:val="28"/>
        </w:rPr>
        <w:t xml:space="preserve"> </w:t>
      </w:r>
      <w:r>
        <w:rPr>
          <w:sz w:val="28"/>
          <w:szCs w:val="28"/>
        </w:rPr>
        <w:t>134, в и 135, в  обведена сплошной линией, а отсеченной (верхней) части – штрихпунктирной.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8B4079" w:rsidRDefault="00573CFD" w:rsidP="00573CFD">
      <w:pPr>
        <w:rPr>
          <w:sz w:val="28"/>
          <w:szCs w:val="28"/>
        </w:rPr>
      </w:pPr>
      <w:r w:rsidRPr="008B4079">
        <w:rPr>
          <w:noProof/>
          <w:sz w:val="28"/>
          <w:szCs w:val="28"/>
        </w:rPr>
        <w:drawing>
          <wp:inline distT="0" distB="0" distL="0" distR="0" wp14:anchorId="0C86ADA4" wp14:editId="25C01FFB">
            <wp:extent cx="6172200" cy="4495800"/>
            <wp:effectExtent l="0" t="0" r="0" b="0"/>
            <wp:docPr id="29" name="Рисунок 29" descr="табл 13(1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табл 13(1) курченок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В табл. 13 приведены примеры построения линий пересечения призмы и пирамиды с плоскостями, занимающими частное  положение в пространстве, а также определены действительные размеры фигур 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Учащимся рекомендуется самостоятельно разобрать выполненные в табл. 13 построения.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этой же таблице приведены изображения усеченных многогранников в аксонометрических проекциях. Призмы пп.1,2 и 3 изображены в прямоугольной изометрии. Полученные в ортогональных проекциях вершины сечений – точки 1,2,3 и 4 – отмечены на соответствующих ребрах призм в аксонометрических  проекциях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  <w:r w:rsidRPr="008B4079">
        <w:rPr>
          <w:noProof/>
          <w:sz w:val="28"/>
          <w:szCs w:val="28"/>
        </w:rPr>
        <w:drawing>
          <wp:inline distT="0" distB="0" distL="0" distR="0" wp14:anchorId="5697AAE3" wp14:editId="1383A3FA">
            <wp:extent cx="6172200" cy="4086225"/>
            <wp:effectExtent l="0" t="0" r="0" b="9525"/>
            <wp:docPr id="28" name="Рисунок 28" descr="табл 13(2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табл 13(2) курченок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Pr="00982915" w:rsidRDefault="00573CFD" w:rsidP="00573CFD">
      <w:pPr>
        <w:rPr>
          <w:sz w:val="28"/>
          <w:szCs w:val="28"/>
        </w:rPr>
      </w:pPr>
      <w:r w:rsidRPr="00982915">
        <w:rPr>
          <w:noProof/>
          <w:sz w:val="28"/>
          <w:szCs w:val="28"/>
        </w:rPr>
        <w:lastRenderedPageBreak/>
        <w:drawing>
          <wp:inline distT="0" distB="0" distL="0" distR="0" wp14:anchorId="3C367BAC" wp14:editId="113344C3">
            <wp:extent cx="6267450" cy="4533900"/>
            <wp:effectExtent l="0" t="0" r="0" b="0"/>
            <wp:docPr id="27" name="Рисунок 27" descr="табл 13(3)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табл 13(3)курченок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504" b="-7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Призмы (пп.4 – 8) построены в прямоугольной диметрии. Чтобы на соответствующих ребрах пирамид отметить вершины фигур сечения, предварительно построены вторичные проекции этих точек, например точка 1 (п.4)  или точка 2 (табл. 13, п. 6)  и т.д. Затем из вторичных проекций параллельно оси 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проведены линии связи до пересечения с соответствующими ребрами.</w:t>
      </w:r>
    </w:p>
    <w:p w:rsidR="00573CFD" w:rsidRDefault="00573CFD" w:rsidP="00573CFD">
      <w:pPr>
        <w:rPr>
          <w:sz w:val="28"/>
          <w:szCs w:val="28"/>
        </w:rPr>
      </w:pPr>
    </w:p>
    <w:p w:rsidR="00573CFD" w:rsidRPr="00982915" w:rsidRDefault="00573CFD" w:rsidP="00573CFD">
      <w:pPr>
        <w:rPr>
          <w:sz w:val="28"/>
          <w:szCs w:val="28"/>
        </w:rPr>
      </w:pPr>
      <w:r w:rsidRPr="00982915">
        <w:rPr>
          <w:noProof/>
          <w:sz w:val="28"/>
          <w:szCs w:val="28"/>
        </w:rPr>
        <w:lastRenderedPageBreak/>
        <w:drawing>
          <wp:inline distT="0" distB="0" distL="0" distR="0" wp14:anchorId="76E1A70E" wp14:editId="49D2C975">
            <wp:extent cx="6181725" cy="4143375"/>
            <wp:effectExtent l="0" t="0" r="9525" b="9525"/>
            <wp:docPr id="26" name="Рисунок 26" descr="табл 13(4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табл 13(4) курченок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F25C97" w:rsidRDefault="00573CFD" w:rsidP="00573CFD">
      <w:pPr>
        <w:rPr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</w:t>
      </w:r>
      <w:r>
        <w:rPr>
          <w:b/>
          <w:sz w:val="28"/>
          <w:szCs w:val="28"/>
          <w:u w:val="single"/>
        </w:rPr>
        <w:t xml:space="preserve">: </w:t>
      </w:r>
      <w:r w:rsidRPr="006D7E53">
        <w:rPr>
          <w:b/>
          <w:sz w:val="28"/>
          <w:szCs w:val="28"/>
          <w:u w:val="single"/>
        </w:rPr>
        <w:t xml:space="preserve"> </w:t>
      </w:r>
      <w:r w:rsidRPr="006D7E53">
        <w:rPr>
          <w:sz w:val="28"/>
          <w:szCs w:val="28"/>
        </w:rPr>
        <w:t xml:space="preserve">самостоятельно разобрать выполненные в табл. 13 построения </w:t>
      </w:r>
      <w:r>
        <w:rPr>
          <w:sz w:val="28"/>
          <w:szCs w:val="28"/>
        </w:rPr>
        <w:t xml:space="preserve">сечений гранных тел проецирующими плоскостями. 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6D7E53" w:rsidRDefault="00573CFD" w:rsidP="00573CFD">
      <w:pPr>
        <w:ind w:firstLine="708"/>
        <w:rPr>
          <w:b/>
          <w:sz w:val="28"/>
          <w:szCs w:val="28"/>
          <w:u w:val="single"/>
        </w:rPr>
      </w:pPr>
    </w:p>
    <w:p w:rsidR="00573CFD" w:rsidRPr="00D07763" w:rsidRDefault="00573CFD" w:rsidP="00573CFD">
      <w:pPr>
        <w:jc w:val="center"/>
        <w:rPr>
          <w:b/>
          <w:sz w:val="44"/>
          <w:szCs w:val="44"/>
        </w:rPr>
      </w:pPr>
      <w:r w:rsidRPr="00D07763">
        <w:rPr>
          <w:b/>
          <w:sz w:val="44"/>
          <w:szCs w:val="44"/>
        </w:rPr>
        <w:lastRenderedPageBreak/>
        <w:t>Пересечение поверхностей геометрических тел плоскостями частного положения.</w:t>
      </w:r>
    </w:p>
    <w:p w:rsidR="00573CFD" w:rsidRDefault="00573CFD" w:rsidP="00573CFD">
      <w:pPr>
        <w:jc w:val="center"/>
        <w:rPr>
          <w:b/>
          <w:sz w:val="28"/>
          <w:szCs w:val="28"/>
        </w:rPr>
      </w:pP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D07763" w:rsidRDefault="00573CFD" w:rsidP="00573CFD">
      <w:pPr>
        <w:rPr>
          <w:b/>
          <w:sz w:val="36"/>
          <w:szCs w:val="36"/>
        </w:rPr>
      </w:pPr>
      <w:r w:rsidRPr="00D07763">
        <w:rPr>
          <w:b/>
          <w:sz w:val="36"/>
          <w:szCs w:val="36"/>
          <w:u w:val="single"/>
        </w:rPr>
        <w:t>Тема урока</w:t>
      </w:r>
      <w:r w:rsidRPr="00D07763">
        <w:rPr>
          <w:b/>
          <w:sz w:val="36"/>
          <w:szCs w:val="36"/>
        </w:rPr>
        <w:t xml:space="preserve">: Сечение тел плоскостью. Сечение тел вращения проецирующими плоскостями частного положения. </w:t>
      </w: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Default="00573CFD" w:rsidP="00573CFD">
      <w:pPr>
        <w:numPr>
          <w:ilvl w:val="0"/>
          <w:numId w:val="13"/>
        </w:numPr>
        <w:rPr>
          <w:b/>
          <w:sz w:val="28"/>
          <w:szCs w:val="28"/>
          <w:u w:val="single"/>
        </w:rPr>
      </w:pPr>
      <w:r w:rsidRPr="00C9705E">
        <w:rPr>
          <w:b/>
          <w:sz w:val="28"/>
          <w:szCs w:val="28"/>
          <w:u w:val="single"/>
        </w:rPr>
        <w:t>Сечение тел вращения проецирующими плоскостями</w:t>
      </w:r>
      <w:r>
        <w:rPr>
          <w:b/>
          <w:sz w:val="28"/>
          <w:szCs w:val="28"/>
          <w:u w:val="single"/>
        </w:rPr>
        <w:t xml:space="preserve"> общего</w:t>
      </w:r>
      <w:r w:rsidRPr="00C9705E">
        <w:rPr>
          <w:b/>
          <w:sz w:val="28"/>
          <w:szCs w:val="28"/>
          <w:u w:val="single"/>
        </w:rPr>
        <w:t xml:space="preserve"> положения. </w:t>
      </w:r>
    </w:p>
    <w:p w:rsidR="00573CFD" w:rsidRPr="00C9705E" w:rsidRDefault="00573CFD" w:rsidP="00573CFD">
      <w:pPr>
        <w:ind w:left="360"/>
        <w:rPr>
          <w:b/>
          <w:sz w:val="28"/>
          <w:szCs w:val="28"/>
          <w:u w:val="single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Линия пересечения плоскости с поверхностями тел вращения в общем случае представляет собой замкнутую кривую ( или несколько замкнутых кривых).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Когда секущая плоскость проходит через прямолинейные образующие или  пересекает плоские основания, линия пересечения будет включать прямолинейные участки.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Положение кривой линии в пространстве определяется рядом ее точек. Чем больше точек кривой будет известно, тем точнее она будет построена. Чтобы построить линию пересечения, необходимо найти точки, общие для секущей плоскости и поверхности геометрического тела. Эти точки можно определить, используя вспомогательные секущие плоскости. Например, чтобы найти точки, общие для поверхности конуса и заданной секущей плоскости Р (рис. 136,а), рассекают и конус и плоскость Р вспомогательной плоскостью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, перпендикулярной к оси конуса. </w:t>
      </w:r>
    </w:p>
    <w:p w:rsidR="00573CFD" w:rsidRPr="008B4079" w:rsidRDefault="00573CFD" w:rsidP="00573CFD">
      <w:pPr>
        <w:ind w:firstLine="708"/>
        <w:rPr>
          <w:sz w:val="28"/>
          <w:szCs w:val="28"/>
        </w:rPr>
      </w:pPr>
      <w:r w:rsidRPr="008B4079">
        <w:rPr>
          <w:noProof/>
          <w:sz w:val="28"/>
          <w:szCs w:val="28"/>
        </w:rPr>
        <w:lastRenderedPageBreak/>
        <w:drawing>
          <wp:inline distT="0" distB="0" distL="0" distR="0" wp14:anchorId="368773A2" wp14:editId="056BD76F">
            <wp:extent cx="4695825" cy="5915025"/>
            <wp:effectExtent l="0" t="0" r="9525" b="9525"/>
            <wp:docPr id="25" name="Рисунок 25" descr="136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36 курченок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Напомним, что плоскость, перпендикулярная к оси поверхности вращения, пересекает последней по окружности. 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пересечет конус по окружности 1 – 1, а заднюю секущую плоскость Р – по прямой 2 – 2. Линии 1 – 1 и 2 – 2 пересекаются, так как лежат в общей плоскости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. Точки К и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 xml:space="preserve"> пересечение этих линий  - общие для конуса и плоскости Р, принадлежат искомой линии пересечения.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рис. 136, б те же построения выполнены в ортогональных проекциях.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Проводя вспомогательные плоскости на разных уровнях и повторяя указанные построения, можно получить достаточное количество точек,  принадлежащих искомой линии пресечения.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Вспомогательную плоскость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можно расположить иначе, проведя ее через ось вращения конуса( рис.136, в). В этом случае она пересечет конус по двум образующим </w:t>
      </w:r>
      <w:r>
        <w:rPr>
          <w:sz w:val="28"/>
          <w:szCs w:val="28"/>
          <w:lang w:val="en-US"/>
        </w:rPr>
        <w:t>S</w:t>
      </w:r>
      <w:r w:rsidRPr="00AD3B88">
        <w:rPr>
          <w:sz w:val="28"/>
          <w:szCs w:val="28"/>
        </w:rPr>
        <w:t xml:space="preserve">1 – </w:t>
      </w:r>
      <w:r>
        <w:rPr>
          <w:sz w:val="28"/>
          <w:szCs w:val="28"/>
          <w:lang w:val="en-US"/>
        </w:rPr>
        <w:t>S</w:t>
      </w:r>
      <w:r w:rsidRPr="00AD3B88">
        <w:rPr>
          <w:sz w:val="28"/>
          <w:szCs w:val="28"/>
        </w:rPr>
        <w:t>2</w:t>
      </w:r>
      <w:r>
        <w:rPr>
          <w:sz w:val="28"/>
          <w:szCs w:val="28"/>
        </w:rPr>
        <w:t xml:space="preserve">, а заднюю плоскость Р – по прямой 2 – 2. В </w:t>
      </w:r>
      <w:r>
        <w:rPr>
          <w:sz w:val="28"/>
          <w:szCs w:val="28"/>
        </w:rPr>
        <w:lastRenderedPageBreak/>
        <w:t xml:space="preserve">пересечении указанных линий лежат точки К и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>, принадлежащие искомой линии.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рис. 136,г  это построение выполнено в ортогональных проекциях.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Выбор положения вспомогательных плоскостей зависит от конкретных условий задачи; при этом нужно стремиться к тому, чтобы количество вспомогательных построений было минимальным, а линии пересечения вспомогательных плоскостей с заданной поверхностью – простыми (прямые или окружности).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Построение линий пересечения  следует начинать </w:t>
      </w:r>
      <w:r w:rsidRPr="004353D5">
        <w:rPr>
          <w:sz w:val="28"/>
          <w:szCs w:val="28"/>
          <w:u w:val="single"/>
        </w:rPr>
        <w:t xml:space="preserve">с </w:t>
      </w:r>
      <w:r w:rsidRPr="004353D5">
        <w:rPr>
          <w:b/>
          <w:sz w:val="28"/>
          <w:szCs w:val="28"/>
          <w:u w:val="single"/>
        </w:rPr>
        <w:t>характерных (опорных)</w:t>
      </w:r>
      <w:r w:rsidRPr="004353D5">
        <w:rPr>
          <w:sz w:val="28"/>
          <w:szCs w:val="28"/>
          <w:u w:val="single"/>
        </w:rPr>
        <w:t xml:space="preserve"> </w:t>
      </w:r>
      <w:r w:rsidRPr="004353D5">
        <w:rPr>
          <w:sz w:val="28"/>
          <w:szCs w:val="28"/>
        </w:rPr>
        <w:t xml:space="preserve">точек. К ним относятся высшая и низшая точки; крайние </w:t>
      </w:r>
      <w:r>
        <w:rPr>
          <w:sz w:val="28"/>
          <w:szCs w:val="28"/>
        </w:rPr>
        <w:t>–</w:t>
      </w:r>
      <w:r w:rsidRPr="004353D5">
        <w:rPr>
          <w:sz w:val="28"/>
          <w:szCs w:val="28"/>
        </w:rPr>
        <w:t xml:space="preserve"> </w:t>
      </w:r>
      <w:r>
        <w:rPr>
          <w:sz w:val="28"/>
          <w:szCs w:val="28"/>
        </w:rPr>
        <w:t>левая и правя; точки, разграничивающие видимость линии пересечения; точки, расположенные на очерковых (крайних) образующих; точки, принадлежащие осям фигуры сечения, и т.п.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982915" w:rsidRDefault="00573CFD" w:rsidP="00573CFD">
      <w:pPr>
        <w:rPr>
          <w:sz w:val="28"/>
          <w:szCs w:val="28"/>
        </w:rPr>
      </w:pPr>
      <w:r w:rsidRPr="00982915">
        <w:rPr>
          <w:noProof/>
          <w:sz w:val="28"/>
          <w:szCs w:val="28"/>
        </w:rPr>
        <w:drawing>
          <wp:inline distT="0" distB="0" distL="0" distR="0" wp14:anchorId="15347F0A" wp14:editId="19FA6193">
            <wp:extent cx="4981575" cy="5133975"/>
            <wp:effectExtent l="0" t="0" r="9525" b="9525"/>
            <wp:docPr id="24" name="Рисунок 24" descr="137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137 курченок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Построение линий пересечения конуса с плоскостью общего положения Р начинают с определения высшей и низшей точек. Для этого через ось конуса перпендикулярно к следу Р</w:t>
      </w:r>
      <w:r>
        <w:rPr>
          <w:sz w:val="28"/>
          <w:szCs w:val="28"/>
          <w:vertAlign w:val="subscript"/>
        </w:rPr>
        <w:t>Н</w:t>
      </w:r>
      <w:r>
        <w:rPr>
          <w:sz w:val="28"/>
          <w:szCs w:val="28"/>
        </w:rPr>
        <w:t xml:space="preserve"> проводят вспомогательную горизонтально проецирующую плоскость </w:t>
      </w:r>
      <w:r>
        <w:rPr>
          <w:sz w:val="28"/>
          <w:szCs w:val="28"/>
          <w:lang w:val="en-US"/>
        </w:rPr>
        <w:t>R</w:t>
      </w:r>
      <w:r w:rsidRPr="00236103">
        <w:rPr>
          <w:sz w:val="28"/>
          <w:szCs w:val="28"/>
        </w:rPr>
        <w:t xml:space="preserve">(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H</w:t>
      </w:r>
      <w:r>
        <w:rPr>
          <w:sz w:val="28"/>
          <w:szCs w:val="28"/>
        </w:rPr>
        <w:t>;</w:t>
      </w:r>
      <w:r w:rsidRPr="0023610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V</w:t>
      </w:r>
      <w:r>
        <w:rPr>
          <w:sz w:val="28"/>
          <w:szCs w:val="28"/>
        </w:rPr>
        <w:t xml:space="preserve">). Эта плоскость пересечет конус по двум образующим </w:t>
      </w:r>
      <w:r>
        <w:rPr>
          <w:sz w:val="28"/>
          <w:szCs w:val="28"/>
          <w:lang w:val="en-US"/>
        </w:rPr>
        <w:t>SA</w:t>
      </w:r>
      <w:r w:rsidRPr="0023610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236103">
        <w:rPr>
          <w:sz w:val="28"/>
          <w:szCs w:val="28"/>
        </w:rPr>
        <w:t>’</w:t>
      </w:r>
      <w:r>
        <w:rPr>
          <w:sz w:val="28"/>
          <w:szCs w:val="28"/>
          <w:lang w:val="en-US"/>
        </w:rPr>
        <w:t>a</w:t>
      </w:r>
      <w:r w:rsidRPr="00236103">
        <w:rPr>
          <w:sz w:val="28"/>
          <w:szCs w:val="28"/>
        </w:rPr>
        <w:t>’</w:t>
      </w:r>
      <w:r>
        <w:rPr>
          <w:sz w:val="28"/>
          <w:szCs w:val="28"/>
        </w:rPr>
        <w:t>;</w:t>
      </w:r>
      <w:r w:rsidRPr="0023610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sa</w:t>
      </w:r>
      <w:r w:rsidRPr="00236103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SB</w:t>
      </w:r>
      <w:r w:rsidRPr="0023610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236103">
        <w:rPr>
          <w:sz w:val="28"/>
          <w:szCs w:val="28"/>
        </w:rPr>
        <w:t>’</w:t>
      </w:r>
      <w:r>
        <w:rPr>
          <w:sz w:val="28"/>
          <w:szCs w:val="28"/>
          <w:lang w:val="en-US"/>
        </w:rPr>
        <w:t>b</w:t>
      </w:r>
      <w:r w:rsidRPr="00236103">
        <w:rPr>
          <w:sz w:val="28"/>
          <w:szCs w:val="28"/>
        </w:rPr>
        <w:t>’</w:t>
      </w:r>
      <w:r>
        <w:rPr>
          <w:sz w:val="28"/>
          <w:szCs w:val="28"/>
        </w:rPr>
        <w:t>;</w:t>
      </w:r>
      <w:r w:rsidRPr="0023610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sb</w:t>
      </w:r>
      <w:r w:rsidRPr="00236103">
        <w:rPr>
          <w:sz w:val="28"/>
          <w:szCs w:val="28"/>
        </w:rPr>
        <w:t>)</w:t>
      </w:r>
      <w:r>
        <w:rPr>
          <w:sz w:val="28"/>
          <w:szCs w:val="28"/>
        </w:rPr>
        <w:t xml:space="preserve">, а плоскость </w:t>
      </w:r>
      <w:r>
        <w:rPr>
          <w:sz w:val="28"/>
          <w:szCs w:val="28"/>
        </w:rPr>
        <w:lastRenderedPageBreak/>
        <w:t xml:space="preserve">Р – по прямой </w:t>
      </w:r>
      <w:r>
        <w:rPr>
          <w:sz w:val="28"/>
          <w:szCs w:val="28"/>
          <w:lang w:val="en-US"/>
        </w:rPr>
        <w:t>CD</w:t>
      </w:r>
      <w:r w:rsidRPr="0023610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c</w:t>
      </w:r>
      <w:r w:rsidRPr="00236103">
        <w:rPr>
          <w:sz w:val="28"/>
          <w:szCs w:val="28"/>
        </w:rPr>
        <w:t>’</w:t>
      </w:r>
      <w:r>
        <w:rPr>
          <w:sz w:val="28"/>
          <w:szCs w:val="28"/>
          <w:lang w:val="en-US"/>
        </w:rPr>
        <w:t>d</w:t>
      </w:r>
      <w:r w:rsidRPr="00236103">
        <w:rPr>
          <w:sz w:val="28"/>
          <w:szCs w:val="28"/>
        </w:rPr>
        <w:t>’</w: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cd</w:t>
      </w:r>
      <w:r w:rsidRPr="00236103">
        <w:rPr>
          <w:sz w:val="28"/>
          <w:szCs w:val="28"/>
        </w:rPr>
        <w:t>)</w:t>
      </w:r>
      <w:r>
        <w:rPr>
          <w:sz w:val="28"/>
          <w:szCs w:val="28"/>
        </w:rPr>
        <w:t xml:space="preserve">. В пересечении прямой </w:t>
      </w:r>
      <w:r>
        <w:rPr>
          <w:sz w:val="28"/>
          <w:szCs w:val="28"/>
          <w:lang w:val="en-US"/>
        </w:rPr>
        <w:t>CD</w:t>
      </w:r>
      <w:r>
        <w:rPr>
          <w:sz w:val="28"/>
          <w:szCs w:val="28"/>
        </w:rPr>
        <w:t xml:space="preserve"> с образующей </w:t>
      </w:r>
      <w:r>
        <w:rPr>
          <w:sz w:val="28"/>
          <w:szCs w:val="28"/>
          <w:lang w:val="en-US"/>
        </w:rPr>
        <w:t>SA</w:t>
      </w:r>
      <w:r>
        <w:rPr>
          <w:sz w:val="28"/>
          <w:szCs w:val="28"/>
        </w:rPr>
        <w:t xml:space="preserve"> будет низшая точка 1, а с образующей </w:t>
      </w:r>
      <w:r>
        <w:rPr>
          <w:sz w:val="28"/>
          <w:szCs w:val="28"/>
          <w:lang w:val="en-US"/>
        </w:rPr>
        <w:t>SB</w:t>
      </w:r>
      <w:r>
        <w:rPr>
          <w:sz w:val="28"/>
          <w:szCs w:val="28"/>
        </w:rPr>
        <w:t xml:space="preserve"> – высшая точка 2. Точки, разграничивающие видимость, определяют с помощью фронтальной плоскости Т, проведенной через ось и очерковые (крайние правую и левую) образующие конуса. Плоскость Т пересекает заданную плоскость Р по фронтали, проходящей через точку М(</w:t>
      </w:r>
      <w:r>
        <w:rPr>
          <w:sz w:val="28"/>
          <w:szCs w:val="28"/>
          <w:lang w:val="en-US"/>
        </w:rPr>
        <w:t>m</w:t>
      </w:r>
      <w:r w:rsidRPr="008E7823">
        <w:rPr>
          <w:sz w:val="28"/>
          <w:szCs w:val="28"/>
        </w:rPr>
        <w:t>’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m</w:t>
      </w:r>
      <w:r w:rsidRPr="008E7823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Фронталь пересекает очерковые (крайние) образующие конуса в точках </w:t>
      </w:r>
      <w:smartTag w:uri="urn:schemas-microsoft-com:office:smarttags" w:element="metricconverter">
        <w:smartTagPr>
          <w:attr w:name="ProductID" w:val="3’"/>
        </w:smartTagPr>
        <w:r w:rsidRPr="008E7823">
          <w:rPr>
            <w:sz w:val="28"/>
            <w:szCs w:val="28"/>
          </w:rPr>
          <w:t>3’</w:t>
        </w:r>
      </w:smartTag>
      <w:r>
        <w:rPr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4’"/>
        </w:smartTagPr>
        <w:r w:rsidRPr="008E7823">
          <w:rPr>
            <w:sz w:val="28"/>
            <w:szCs w:val="28"/>
          </w:rPr>
          <w:t>4’</w:t>
        </w:r>
      </w:smartTag>
      <w:r>
        <w:rPr>
          <w:sz w:val="28"/>
          <w:szCs w:val="28"/>
        </w:rPr>
        <w:t>, которые делят фронтальную проекцию линии пересечения на видимую и невидимую части.</w:t>
      </w: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Промежуточные точки искомой линии определяют, используя горизонтальные вспомогательные плоскости, которые располагают между высшей и низшей точками сечения.</w:t>
      </w:r>
    </w:p>
    <w:p w:rsidR="00573CFD" w:rsidRPr="008E7823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Вспомогательная плоскость</w:t>
      </w:r>
      <w:r w:rsidRPr="008E782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Q</w:t>
      </w:r>
      <w:r w:rsidRPr="008E782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пересекает конус по окружности радиуса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, а заданную плоскость Р – по горизонтали, проходящей через точку </w:t>
      </w:r>
      <w:r>
        <w:rPr>
          <w:sz w:val="28"/>
          <w:szCs w:val="28"/>
          <w:lang w:val="en-US"/>
        </w:rPr>
        <w:t>N</w:t>
      </w:r>
      <w:r w:rsidRPr="008E782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n</w:t>
      </w:r>
      <w:r w:rsidRPr="008E7823">
        <w:rPr>
          <w:sz w:val="28"/>
          <w:szCs w:val="28"/>
        </w:rPr>
        <w:t>’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n</w:t>
      </w:r>
      <w:r w:rsidRPr="008E7823">
        <w:rPr>
          <w:sz w:val="28"/>
          <w:szCs w:val="28"/>
        </w:rPr>
        <w:t>)</w:t>
      </w:r>
      <w:r>
        <w:rPr>
          <w:sz w:val="28"/>
          <w:szCs w:val="28"/>
        </w:rPr>
        <w:t>. В пересечении окружности и горизонтали лежат точки 5 и 6, принадлежащие искомой линии. Аналогично находят  и другие точки (на рис.137 эти построения не даны, чтобы не усложнять чертеж).  Условимся считать плоскость Р непрозрачной, поэтому часть конуса, расположенная под плоскостью Р (включая основание конуса), изображена невидимой.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numPr>
          <w:ilvl w:val="0"/>
          <w:numId w:val="13"/>
        </w:numPr>
        <w:rPr>
          <w:b/>
          <w:sz w:val="28"/>
          <w:szCs w:val="28"/>
          <w:u w:val="single"/>
        </w:rPr>
      </w:pPr>
      <w:r w:rsidRPr="00C9705E">
        <w:rPr>
          <w:b/>
          <w:sz w:val="28"/>
          <w:szCs w:val="28"/>
          <w:u w:val="single"/>
        </w:rPr>
        <w:t>Сечение тел вращения проецирующими плоскостями</w:t>
      </w:r>
      <w:r>
        <w:rPr>
          <w:b/>
          <w:sz w:val="28"/>
          <w:szCs w:val="28"/>
          <w:u w:val="single"/>
        </w:rPr>
        <w:t xml:space="preserve"> частного</w:t>
      </w:r>
      <w:r w:rsidRPr="00C9705E">
        <w:rPr>
          <w:b/>
          <w:sz w:val="28"/>
          <w:szCs w:val="28"/>
          <w:u w:val="single"/>
        </w:rPr>
        <w:t xml:space="preserve"> положения. </w:t>
      </w:r>
    </w:p>
    <w:p w:rsidR="00573CFD" w:rsidRPr="00982915" w:rsidRDefault="00573CFD" w:rsidP="00573CFD">
      <w:pPr>
        <w:rPr>
          <w:b/>
          <w:sz w:val="28"/>
          <w:szCs w:val="28"/>
          <w:u w:val="single"/>
        </w:rPr>
      </w:pPr>
    </w:p>
    <w:p w:rsidR="00573CFD" w:rsidRDefault="00573CFD" w:rsidP="00573CFD">
      <w:pPr>
        <w:rPr>
          <w:b/>
          <w:sz w:val="28"/>
          <w:szCs w:val="28"/>
          <w:u w:val="single"/>
        </w:rPr>
      </w:pPr>
      <w:r w:rsidRPr="00982915">
        <w:rPr>
          <w:b/>
          <w:noProof/>
          <w:sz w:val="28"/>
          <w:szCs w:val="28"/>
          <w:u w:val="single"/>
        </w:rPr>
        <w:drawing>
          <wp:inline distT="0" distB="0" distL="0" distR="0" wp14:anchorId="357E0E0F" wp14:editId="3FEE1E21">
            <wp:extent cx="6172200" cy="4381500"/>
            <wp:effectExtent l="0" t="0" r="0" b="0"/>
            <wp:docPr id="23" name="Рисунок 23" descr="табл 14(1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табл 14(1) курченок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  <w:r w:rsidRPr="00FF3CF4">
        <w:rPr>
          <w:sz w:val="28"/>
          <w:szCs w:val="28"/>
        </w:rPr>
        <w:lastRenderedPageBreak/>
        <w:t xml:space="preserve">Если заданная секущая плоскость </w:t>
      </w:r>
      <w:r>
        <w:rPr>
          <w:sz w:val="28"/>
          <w:szCs w:val="28"/>
        </w:rPr>
        <w:t>занимает частное положение (перпендикулярна или параллельна одной из плоскостей проекций, табл. 14), решения задачи построения линии пересечения упрощается, так как одна проекция линии пересечения будет отрезком прямой, совпадающей с соответствующим следом секущей плоскости. Например, фронтальная проекция линии пересечения совпадает со следом Р</w:t>
      </w:r>
      <w:r>
        <w:rPr>
          <w:sz w:val="28"/>
          <w:szCs w:val="28"/>
          <w:vertAlign w:val="subscript"/>
          <w:lang w:val="en-US"/>
        </w:rPr>
        <w:t>V</w:t>
      </w:r>
      <w:r w:rsidRPr="00FF3CF4">
        <w:rPr>
          <w:sz w:val="28"/>
          <w:szCs w:val="28"/>
        </w:rPr>
        <w:t xml:space="preserve"> (</w:t>
      </w:r>
      <w:r>
        <w:rPr>
          <w:sz w:val="28"/>
          <w:szCs w:val="28"/>
        </w:rPr>
        <w:t>табл. 14, пп. 1,2,5,6 и 7) или горизонтальная проекция линии пересечения совпадает со следом Р</w:t>
      </w:r>
      <w:r>
        <w:rPr>
          <w:sz w:val="28"/>
          <w:szCs w:val="28"/>
          <w:vertAlign w:val="subscript"/>
          <w:lang w:val="en-US"/>
        </w:rPr>
        <w:t>H</w:t>
      </w:r>
      <w:r w:rsidRPr="0083159E">
        <w:rPr>
          <w:sz w:val="28"/>
          <w:szCs w:val="28"/>
        </w:rPr>
        <w:t xml:space="preserve"> </w:t>
      </w:r>
      <w:r>
        <w:rPr>
          <w:sz w:val="28"/>
          <w:szCs w:val="28"/>
        </w:rPr>
        <w:t>(табл.14, пп.3 и 8).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  <w:r w:rsidRPr="008773D0">
        <w:rPr>
          <w:noProof/>
          <w:sz w:val="28"/>
          <w:szCs w:val="28"/>
        </w:rPr>
        <w:drawing>
          <wp:inline distT="0" distB="0" distL="0" distR="0" wp14:anchorId="2D06B92C" wp14:editId="75FA9703">
            <wp:extent cx="6257925" cy="4629150"/>
            <wp:effectExtent l="0" t="0" r="9525" b="0"/>
            <wp:docPr id="22" name="Рисунок 22" descr="табл 14 (2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табл 14 (2) курченок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Pr="008773D0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Проводя вспомогательные линии по поверхности тел (см. прямые </w:t>
      </w:r>
      <w:r>
        <w:rPr>
          <w:sz w:val="28"/>
          <w:szCs w:val="28"/>
          <w:lang w:val="en-US"/>
        </w:rPr>
        <w:t>S</w:t>
      </w:r>
      <w:r w:rsidRPr="0083159E">
        <w:rPr>
          <w:sz w:val="28"/>
          <w:szCs w:val="28"/>
        </w:rPr>
        <w:t xml:space="preserve">1,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>2</w:t>
      </w:r>
      <w:r w:rsidRPr="0083159E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S</w:t>
      </w:r>
      <w:r w:rsidRPr="0083159E">
        <w:rPr>
          <w:sz w:val="28"/>
          <w:szCs w:val="28"/>
        </w:rPr>
        <w:t xml:space="preserve">3 </w:t>
      </w:r>
      <w:r>
        <w:rPr>
          <w:sz w:val="28"/>
          <w:szCs w:val="28"/>
        </w:rPr>
        <w:t>и т.д., табл. 14, п.6), можно построить другие проекции точек искомой линии пересечения (подробнее о построении проекций точек, лежащих на поверхности геометрических тел, см.§31).</w:t>
      </w:r>
    </w:p>
    <w:p w:rsidR="00573CFD" w:rsidRDefault="00573CFD" w:rsidP="00573CFD">
      <w:pPr>
        <w:ind w:firstLine="360"/>
        <w:rPr>
          <w:sz w:val="28"/>
          <w:szCs w:val="28"/>
        </w:rPr>
      </w:pPr>
      <w:r>
        <w:rPr>
          <w:sz w:val="28"/>
          <w:szCs w:val="28"/>
        </w:rPr>
        <w:t>Вид линии пересечения плоскости с цилиндром и конусом изменяется в зависимости от угла φ наклона секущей плоскости к оси вращения (табл.14).</w:t>
      </w:r>
    </w:p>
    <w:p w:rsidR="00573CFD" w:rsidRDefault="00573CFD" w:rsidP="00573CFD">
      <w:pPr>
        <w:ind w:firstLine="360"/>
        <w:rPr>
          <w:sz w:val="28"/>
          <w:szCs w:val="28"/>
        </w:rPr>
      </w:pPr>
      <w:r>
        <w:rPr>
          <w:sz w:val="28"/>
          <w:szCs w:val="28"/>
        </w:rPr>
        <w:t>Боковая поверхность прямого кругового цилиндра может пересекаться с плоскостью  по окружности (φ = 90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), эллипсу (90</w:t>
      </w:r>
      <w:r>
        <w:rPr>
          <w:sz w:val="28"/>
          <w:szCs w:val="28"/>
          <w:vertAlign w:val="superscript"/>
        </w:rPr>
        <w:t xml:space="preserve">о </w:t>
      </w:r>
      <w:r>
        <w:rPr>
          <w:sz w:val="28"/>
          <w:szCs w:val="28"/>
        </w:rPr>
        <w:t>˃ φ ˃  О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).</w:t>
      </w:r>
    </w:p>
    <w:p w:rsidR="00573CFD" w:rsidRDefault="00573CFD" w:rsidP="00573CFD">
      <w:pPr>
        <w:ind w:firstLine="360"/>
        <w:rPr>
          <w:sz w:val="28"/>
          <w:szCs w:val="28"/>
        </w:rPr>
      </w:pPr>
    </w:p>
    <w:p w:rsidR="00573CFD" w:rsidRDefault="00573CFD" w:rsidP="00573CFD">
      <w:pPr>
        <w:ind w:firstLine="360"/>
        <w:rPr>
          <w:sz w:val="28"/>
          <w:szCs w:val="28"/>
        </w:rPr>
      </w:pPr>
    </w:p>
    <w:p w:rsidR="00573CFD" w:rsidRDefault="00573CFD" w:rsidP="00573CFD">
      <w:pPr>
        <w:ind w:firstLine="360"/>
        <w:rPr>
          <w:sz w:val="28"/>
          <w:szCs w:val="28"/>
        </w:rPr>
      </w:pPr>
      <w:r>
        <w:rPr>
          <w:sz w:val="28"/>
          <w:szCs w:val="28"/>
        </w:rPr>
        <w:lastRenderedPageBreak/>
        <w:t>Боковая поверхность прямого кругового конуса в зависимости от положения секущей плоскости может пересекаться по окружности (φ = 90</w:t>
      </w:r>
      <w:r>
        <w:rPr>
          <w:sz w:val="28"/>
          <w:szCs w:val="28"/>
          <w:vertAlign w:val="superscript"/>
        </w:rPr>
        <w:t>о</w:t>
      </w:r>
      <w:r>
        <w:rPr>
          <w:sz w:val="28"/>
          <w:szCs w:val="28"/>
        </w:rPr>
        <w:t>), эллипсу (90</w:t>
      </w:r>
      <w:r>
        <w:rPr>
          <w:sz w:val="28"/>
          <w:szCs w:val="28"/>
          <w:vertAlign w:val="superscript"/>
        </w:rPr>
        <w:t xml:space="preserve">о </w:t>
      </w:r>
      <w:r>
        <w:rPr>
          <w:sz w:val="28"/>
          <w:szCs w:val="28"/>
        </w:rPr>
        <w:t>˃ φ ˃  α;</w:t>
      </w:r>
      <w:r w:rsidRPr="00280B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α – угол наклона образующей к оси конуса), параболе (φ =  α), гиперболе  (0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 ≤φ ≤  α) и двум прямым, если плоскость проходит через вершину конуса.</w:t>
      </w:r>
    </w:p>
    <w:p w:rsidR="00573CFD" w:rsidRDefault="00573CFD" w:rsidP="00573CFD">
      <w:pPr>
        <w:ind w:firstLine="360"/>
        <w:rPr>
          <w:sz w:val="28"/>
          <w:szCs w:val="28"/>
        </w:rPr>
      </w:pPr>
    </w:p>
    <w:p w:rsidR="00573CFD" w:rsidRDefault="00573CFD" w:rsidP="00573CFD">
      <w:pPr>
        <w:ind w:firstLine="360"/>
        <w:rPr>
          <w:sz w:val="28"/>
          <w:szCs w:val="28"/>
        </w:rPr>
      </w:pPr>
      <w:r>
        <w:rPr>
          <w:sz w:val="28"/>
          <w:szCs w:val="28"/>
        </w:rPr>
        <w:t>Поверхность шара пересекается по окружности независимо от положения секущей плоскости. ( табл. 14, пп. 9 – 12).</w:t>
      </w:r>
    </w:p>
    <w:p w:rsidR="00573CFD" w:rsidRDefault="00573CFD" w:rsidP="00573CFD">
      <w:pPr>
        <w:ind w:firstLine="360"/>
        <w:rPr>
          <w:sz w:val="28"/>
          <w:szCs w:val="28"/>
        </w:rPr>
      </w:pPr>
    </w:p>
    <w:p w:rsidR="00573CFD" w:rsidRDefault="00573CFD" w:rsidP="00573CFD">
      <w:pPr>
        <w:ind w:firstLine="360"/>
        <w:rPr>
          <w:sz w:val="28"/>
          <w:szCs w:val="28"/>
        </w:rPr>
      </w:pPr>
    </w:p>
    <w:p w:rsidR="00573CFD" w:rsidRPr="00280BB8" w:rsidRDefault="00573CFD" w:rsidP="00573CFD">
      <w:pPr>
        <w:ind w:firstLine="360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  <w:r w:rsidRPr="00A85E0B">
        <w:rPr>
          <w:noProof/>
          <w:sz w:val="28"/>
          <w:szCs w:val="28"/>
        </w:rPr>
        <w:drawing>
          <wp:inline distT="0" distB="0" distL="0" distR="0" wp14:anchorId="2980399D" wp14:editId="372F08B0">
            <wp:extent cx="6286500" cy="4391025"/>
            <wp:effectExtent l="0" t="0" r="0" b="9525"/>
            <wp:docPr id="21" name="Рисунок 21" descr="табл 14 (3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табл 14 (3) курченок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  <w:r w:rsidRPr="00A85E0B">
        <w:rPr>
          <w:noProof/>
          <w:sz w:val="28"/>
          <w:szCs w:val="28"/>
        </w:rPr>
        <w:lastRenderedPageBreak/>
        <w:drawing>
          <wp:inline distT="0" distB="0" distL="0" distR="0" wp14:anchorId="226D1ACF" wp14:editId="4EAA4CFE">
            <wp:extent cx="6296025" cy="4267200"/>
            <wp:effectExtent l="0" t="0" r="9525" b="0"/>
            <wp:docPr id="20" name="Рисунок 20" descr="табл 14 (4) курче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табл 14 (4) курченок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Pr="00A85E0B" w:rsidRDefault="00573CFD" w:rsidP="00573CFD">
      <w:pPr>
        <w:rPr>
          <w:sz w:val="28"/>
          <w:szCs w:val="28"/>
        </w:rPr>
      </w:pPr>
    </w:p>
    <w:p w:rsidR="00573CFD" w:rsidRPr="00D73BF1" w:rsidRDefault="00573CFD" w:rsidP="00573CFD">
      <w:pPr>
        <w:ind w:firstLine="708"/>
        <w:rPr>
          <w:bCs/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</w:t>
      </w:r>
      <w:r>
        <w:rPr>
          <w:b/>
          <w:sz w:val="28"/>
          <w:szCs w:val="28"/>
          <w:u w:val="single"/>
        </w:rPr>
        <w:t xml:space="preserve">: </w:t>
      </w:r>
      <w:r w:rsidRPr="006D7E53">
        <w:rPr>
          <w:b/>
          <w:sz w:val="28"/>
          <w:szCs w:val="28"/>
          <w:u w:val="single"/>
        </w:rPr>
        <w:t xml:space="preserve"> </w:t>
      </w:r>
      <w:r>
        <w:rPr>
          <w:bCs/>
          <w:sz w:val="28"/>
          <w:szCs w:val="28"/>
        </w:rPr>
        <w:t>решение задач на нахождение фигур 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D07763" w:rsidRDefault="00573CFD" w:rsidP="00573CFD">
      <w:pPr>
        <w:jc w:val="center"/>
        <w:rPr>
          <w:b/>
          <w:sz w:val="44"/>
          <w:szCs w:val="44"/>
        </w:rPr>
      </w:pPr>
      <w:r w:rsidRPr="00D07763">
        <w:rPr>
          <w:b/>
          <w:sz w:val="44"/>
          <w:szCs w:val="44"/>
        </w:rPr>
        <w:t>Пересечение поверхностей геометрических тел плоскостями частного положения.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D07763" w:rsidRDefault="00573CFD" w:rsidP="00573CFD">
      <w:pPr>
        <w:rPr>
          <w:b/>
          <w:sz w:val="36"/>
          <w:szCs w:val="36"/>
        </w:rPr>
      </w:pPr>
      <w:r w:rsidRPr="00D07763">
        <w:rPr>
          <w:b/>
          <w:sz w:val="36"/>
          <w:szCs w:val="36"/>
        </w:rPr>
        <w:t xml:space="preserve"> </w:t>
      </w:r>
      <w:r w:rsidRPr="00D07763">
        <w:rPr>
          <w:b/>
          <w:sz w:val="36"/>
          <w:szCs w:val="36"/>
          <w:u w:val="single"/>
        </w:rPr>
        <w:t>Тема урока</w:t>
      </w:r>
      <w:r w:rsidRPr="00D07763">
        <w:rPr>
          <w:b/>
          <w:sz w:val="36"/>
          <w:szCs w:val="36"/>
        </w:rPr>
        <w:t xml:space="preserve">: Сечение тел плоскостью. Нахождение натуральной величины сечения. 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3C14E5" w:rsidRDefault="00573CFD" w:rsidP="00573CFD">
      <w:pPr>
        <w:ind w:firstLine="708"/>
        <w:rPr>
          <w:sz w:val="28"/>
          <w:szCs w:val="28"/>
        </w:rPr>
      </w:pPr>
    </w:p>
    <w:p w:rsidR="00573CFD" w:rsidRPr="00D51018" w:rsidRDefault="00573CFD" w:rsidP="00573CFD">
      <w:pPr>
        <w:numPr>
          <w:ilvl w:val="0"/>
          <w:numId w:val="13"/>
        </w:numPr>
        <w:rPr>
          <w:b/>
          <w:bCs/>
          <w:sz w:val="28"/>
          <w:szCs w:val="28"/>
          <w:u w:val="single"/>
        </w:rPr>
      </w:pPr>
      <w:r w:rsidRPr="00D51018">
        <w:rPr>
          <w:b/>
          <w:bCs/>
          <w:sz w:val="28"/>
          <w:szCs w:val="28"/>
          <w:u w:val="single"/>
        </w:rPr>
        <w:t xml:space="preserve">Нахождение натуральной величины сечения. </w:t>
      </w:r>
    </w:p>
    <w:p w:rsidR="00573CFD" w:rsidRDefault="00573CFD" w:rsidP="00573CFD">
      <w:pPr>
        <w:ind w:left="360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табл. 13 приведены примеры построения линий пересечения призмы и пирамиды с плоскостями, занимающими частное  положение в пространстве, а также определены действительные размеры фигур сечения.</w:t>
      </w:r>
    </w:p>
    <w:p w:rsidR="00573CFD" w:rsidRDefault="00573CFD" w:rsidP="00573CFD">
      <w:pPr>
        <w:rPr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  <w:r>
        <w:rPr>
          <w:b/>
          <w:sz w:val="28"/>
          <w:szCs w:val="28"/>
          <w:u w:val="single"/>
        </w:rPr>
        <w:t>Учащимся рекомендуется самостоятельно разобрать выполненные в табл. 13 построения</w:t>
      </w: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Pr="00D73BF1" w:rsidRDefault="00573CFD" w:rsidP="00573CFD">
      <w:pPr>
        <w:ind w:firstLine="708"/>
        <w:rPr>
          <w:bCs/>
          <w:sz w:val="28"/>
          <w:szCs w:val="28"/>
        </w:rPr>
      </w:pPr>
      <w:r w:rsidRPr="00AD2C0E">
        <w:rPr>
          <w:b/>
          <w:sz w:val="28"/>
          <w:szCs w:val="28"/>
          <w:u w:val="single"/>
        </w:rPr>
        <w:t>Д/з</w:t>
      </w:r>
      <w:r>
        <w:rPr>
          <w:b/>
          <w:sz w:val="28"/>
          <w:szCs w:val="28"/>
          <w:u w:val="single"/>
        </w:rPr>
        <w:t xml:space="preserve">: </w:t>
      </w:r>
      <w:r w:rsidRPr="006D7E53">
        <w:rPr>
          <w:b/>
          <w:sz w:val="28"/>
          <w:szCs w:val="28"/>
          <w:u w:val="single"/>
        </w:rPr>
        <w:t xml:space="preserve"> </w:t>
      </w:r>
      <w:r>
        <w:rPr>
          <w:bCs/>
          <w:sz w:val="28"/>
          <w:szCs w:val="28"/>
        </w:rPr>
        <w:t>решение задач на нахождение натуральной величины фигуры сечения.</w:t>
      </w:r>
    </w:p>
    <w:p w:rsidR="00573CFD" w:rsidRDefault="00573CFD" w:rsidP="00573CFD">
      <w:pPr>
        <w:ind w:firstLine="708"/>
        <w:rPr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Default="00573CFD" w:rsidP="00573CFD">
      <w:pPr>
        <w:ind w:firstLine="708"/>
        <w:rPr>
          <w:b/>
          <w:sz w:val="28"/>
          <w:szCs w:val="28"/>
        </w:rPr>
      </w:pPr>
    </w:p>
    <w:p w:rsidR="00573CFD" w:rsidRPr="00D07763" w:rsidRDefault="00573CFD" w:rsidP="00573CFD">
      <w:pPr>
        <w:jc w:val="center"/>
        <w:rPr>
          <w:b/>
          <w:sz w:val="44"/>
          <w:szCs w:val="44"/>
        </w:rPr>
      </w:pPr>
      <w:r w:rsidRPr="00D07763">
        <w:rPr>
          <w:b/>
          <w:sz w:val="44"/>
          <w:szCs w:val="44"/>
        </w:rPr>
        <w:lastRenderedPageBreak/>
        <w:t>Пирамида.</w:t>
      </w:r>
    </w:p>
    <w:p w:rsidR="00573CFD" w:rsidRPr="008F5113" w:rsidRDefault="00573CFD" w:rsidP="00573CFD">
      <w:pPr>
        <w:jc w:val="center"/>
        <w:rPr>
          <w:b/>
          <w:sz w:val="28"/>
          <w:szCs w:val="28"/>
        </w:rPr>
      </w:pPr>
    </w:p>
    <w:p w:rsidR="00573CFD" w:rsidRPr="00D07763" w:rsidRDefault="00573CFD" w:rsidP="00573CFD">
      <w:pPr>
        <w:rPr>
          <w:b/>
          <w:sz w:val="36"/>
          <w:szCs w:val="36"/>
        </w:rPr>
      </w:pPr>
      <w:r w:rsidRPr="00D07763">
        <w:rPr>
          <w:b/>
          <w:sz w:val="36"/>
          <w:szCs w:val="36"/>
          <w:u w:val="single"/>
        </w:rPr>
        <w:t>Тема урока</w:t>
      </w:r>
      <w:r w:rsidRPr="00D07763">
        <w:rPr>
          <w:b/>
          <w:sz w:val="36"/>
          <w:szCs w:val="36"/>
        </w:rPr>
        <w:t xml:space="preserve">: Зачетная работа. </w:t>
      </w:r>
    </w:p>
    <w:p w:rsidR="00573CFD" w:rsidRPr="00D07763" w:rsidRDefault="00573CFD" w:rsidP="00573CFD">
      <w:pPr>
        <w:ind w:firstLine="360"/>
        <w:rPr>
          <w:b/>
          <w:sz w:val="36"/>
          <w:szCs w:val="36"/>
        </w:rPr>
      </w:pPr>
    </w:p>
    <w:p w:rsidR="00573CFD" w:rsidRDefault="00573CFD" w:rsidP="00573CFD">
      <w:pPr>
        <w:rPr>
          <w:b/>
          <w:sz w:val="28"/>
          <w:szCs w:val="28"/>
        </w:rPr>
      </w:pPr>
    </w:p>
    <w:p w:rsidR="00573CFD" w:rsidRPr="00713C54" w:rsidRDefault="00573CFD" w:rsidP="00573CFD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</w:t>
      </w:r>
      <w:r w:rsidRPr="00713C54">
        <w:rPr>
          <w:b/>
          <w:bCs/>
          <w:sz w:val="28"/>
          <w:szCs w:val="28"/>
          <w:u w:val="single"/>
        </w:rPr>
        <w:t>ачетная работа включает: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построение по заданным координатам пирамиды;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определение ее видимости;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нахождение натуральной величины всех ребер пирамиды любым удобным способом;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нахождение натуральной величины основания пирамиды любым способом;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нахождение высоты пирамиды;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нахождение двугранного угла между двумя любыми гранями пирамиды;</w:t>
      </w:r>
    </w:p>
    <w:p w:rsidR="00573CFD" w:rsidRDefault="00573CFD" w:rsidP="00573CFD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нахождение натуральной величины фигуры сечения пирамиды проецирующей плоскостью.</w:t>
      </w:r>
    </w:p>
    <w:p w:rsidR="008F610B" w:rsidRDefault="008F610B"/>
    <w:sectPr w:rsidR="008F61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385832"/>
    <w:multiLevelType w:val="hybridMultilevel"/>
    <w:tmpl w:val="2580FB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F2057FC"/>
    <w:multiLevelType w:val="hybridMultilevel"/>
    <w:tmpl w:val="54DE379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">
    <w:nsid w:val="236C0FC0"/>
    <w:multiLevelType w:val="hybridMultilevel"/>
    <w:tmpl w:val="DF80C716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>
    <w:nsid w:val="29F1434C"/>
    <w:multiLevelType w:val="hybridMultilevel"/>
    <w:tmpl w:val="D1007A9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EEC21B8"/>
    <w:multiLevelType w:val="hybridMultilevel"/>
    <w:tmpl w:val="B434DAF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623755F"/>
    <w:multiLevelType w:val="hybridMultilevel"/>
    <w:tmpl w:val="3DD235D6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>
    <w:nsid w:val="4C1A4843"/>
    <w:multiLevelType w:val="hybridMultilevel"/>
    <w:tmpl w:val="D46A8C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F913EFC"/>
    <w:multiLevelType w:val="hybridMultilevel"/>
    <w:tmpl w:val="684A50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59627C3"/>
    <w:multiLevelType w:val="hybridMultilevel"/>
    <w:tmpl w:val="833E421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73722F2"/>
    <w:multiLevelType w:val="hybridMultilevel"/>
    <w:tmpl w:val="54E08416"/>
    <w:lvl w:ilvl="0" w:tplc="0548F74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9B77F8C"/>
    <w:multiLevelType w:val="hybridMultilevel"/>
    <w:tmpl w:val="F2121B6C"/>
    <w:lvl w:ilvl="0" w:tplc="E940C2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863AD07E">
      <w:start w:val="1"/>
      <w:numFmt w:val="decimal"/>
      <w:lvlText w:val="%2."/>
      <w:lvlJc w:val="left"/>
      <w:pPr>
        <w:tabs>
          <w:tab w:val="num" w:pos="2070"/>
        </w:tabs>
        <w:ind w:left="2070" w:hanging="9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BD678FB"/>
    <w:multiLevelType w:val="hybridMultilevel"/>
    <w:tmpl w:val="7214F5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E9138D9"/>
    <w:multiLevelType w:val="hybridMultilevel"/>
    <w:tmpl w:val="39B66EA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3">
    <w:nsid w:val="67C37228"/>
    <w:multiLevelType w:val="hybridMultilevel"/>
    <w:tmpl w:val="72A0EE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B4500A5"/>
    <w:multiLevelType w:val="hybridMultilevel"/>
    <w:tmpl w:val="D314295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5">
    <w:nsid w:val="6F265D7D"/>
    <w:multiLevelType w:val="hybridMultilevel"/>
    <w:tmpl w:val="9676A73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6">
    <w:nsid w:val="705D6BD9"/>
    <w:multiLevelType w:val="hybridMultilevel"/>
    <w:tmpl w:val="18A823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58E0BB7"/>
    <w:multiLevelType w:val="hybridMultilevel"/>
    <w:tmpl w:val="58B8E3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626561A"/>
    <w:multiLevelType w:val="hybridMultilevel"/>
    <w:tmpl w:val="D4FC5C7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EEC7F93"/>
    <w:multiLevelType w:val="hybridMultilevel"/>
    <w:tmpl w:val="1728974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2"/>
  </w:num>
  <w:num w:numId="4">
    <w:abstractNumId w:val="1"/>
  </w:num>
  <w:num w:numId="5">
    <w:abstractNumId w:val="12"/>
  </w:num>
  <w:num w:numId="6">
    <w:abstractNumId w:val="19"/>
  </w:num>
  <w:num w:numId="7">
    <w:abstractNumId w:val="14"/>
  </w:num>
  <w:num w:numId="8">
    <w:abstractNumId w:val="17"/>
  </w:num>
  <w:num w:numId="9">
    <w:abstractNumId w:val="9"/>
  </w:num>
  <w:num w:numId="10">
    <w:abstractNumId w:val="10"/>
  </w:num>
  <w:num w:numId="11">
    <w:abstractNumId w:val="18"/>
  </w:num>
  <w:num w:numId="12">
    <w:abstractNumId w:val="15"/>
  </w:num>
  <w:num w:numId="13">
    <w:abstractNumId w:val="13"/>
  </w:num>
  <w:num w:numId="14">
    <w:abstractNumId w:val="7"/>
  </w:num>
  <w:num w:numId="15">
    <w:abstractNumId w:val="11"/>
  </w:num>
  <w:num w:numId="16">
    <w:abstractNumId w:val="0"/>
  </w:num>
  <w:num w:numId="17">
    <w:abstractNumId w:val="5"/>
  </w:num>
  <w:num w:numId="18">
    <w:abstractNumId w:val="8"/>
  </w:num>
  <w:num w:numId="19">
    <w:abstractNumId w:val="3"/>
  </w:num>
  <w:num w:numId="20">
    <w:abstractNumId w:val="6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3CFD"/>
    <w:rsid w:val="00222B4A"/>
    <w:rsid w:val="00573CFD"/>
    <w:rsid w:val="008F6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0BC52AE-43F6-4931-828B-C2960A270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3C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573CF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wmf"/><Relationship Id="rId26" Type="http://schemas.openxmlformats.org/officeDocument/2006/relationships/oleObject" Target="embeddings/oleObject7.bin"/><Relationship Id="rId39" Type="http://schemas.openxmlformats.org/officeDocument/2006/relationships/image" Target="media/image24.wmf"/><Relationship Id="rId21" Type="http://schemas.openxmlformats.org/officeDocument/2006/relationships/image" Target="media/image11.jpeg"/><Relationship Id="rId34" Type="http://schemas.openxmlformats.org/officeDocument/2006/relationships/image" Target="media/image20.jpeg"/><Relationship Id="rId42" Type="http://schemas.openxmlformats.org/officeDocument/2006/relationships/oleObject" Target="embeddings/oleObject13.bin"/><Relationship Id="rId47" Type="http://schemas.openxmlformats.org/officeDocument/2006/relationships/image" Target="media/image28.wmf"/><Relationship Id="rId50" Type="http://schemas.openxmlformats.org/officeDocument/2006/relationships/image" Target="media/image30.wmf"/><Relationship Id="rId55" Type="http://schemas.openxmlformats.org/officeDocument/2006/relationships/oleObject" Target="embeddings/oleObject19.bin"/><Relationship Id="rId63" Type="http://schemas.openxmlformats.org/officeDocument/2006/relationships/oleObject" Target="embeddings/oleObject24.bin"/><Relationship Id="rId68" Type="http://schemas.openxmlformats.org/officeDocument/2006/relationships/image" Target="media/image38.wmf"/><Relationship Id="rId76" Type="http://schemas.openxmlformats.org/officeDocument/2006/relationships/image" Target="media/image44.jpeg"/><Relationship Id="rId84" Type="http://schemas.openxmlformats.org/officeDocument/2006/relationships/image" Target="media/image52.jpeg"/><Relationship Id="rId89" Type="http://schemas.openxmlformats.org/officeDocument/2006/relationships/image" Target="media/image57.jpeg"/><Relationship Id="rId7" Type="http://schemas.openxmlformats.org/officeDocument/2006/relationships/oleObject" Target="embeddings/oleObject1.bin"/><Relationship Id="rId71" Type="http://schemas.openxmlformats.org/officeDocument/2006/relationships/image" Target="media/image40.wmf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9" Type="http://schemas.openxmlformats.org/officeDocument/2006/relationships/image" Target="media/image17.jpeg"/><Relationship Id="rId11" Type="http://schemas.openxmlformats.org/officeDocument/2006/relationships/image" Target="media/image5.wmf"/><Relationship Id="rId24" Type="http://schemas.openxmlformats.org/officeDocument/2006/relationships/image" Target="media/image14.jpeg"/><Relationship Id="rId32" Type="http://schemas.openxmlformats.org/officeDocument/2006/relationships/image" Target="media/image19.wmf"/><Relationship Id="rId37" Type="http://schemas.openxmlformats.org/officeDocument/2006/relationships/image" Target="media/image22.jpeg"/><Relationship Id="rId40" Type="http://schemas.openxmlformats.org/officeDocument/2006/relationships/oleObject" Target="embeddings/oleObject12.bin"/><Relationship Id="rId45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8" Type="http://schemas.openxmlformats.org/officeDocument/2006/relationships/image" Target="media/image34.wmf"/><Relationship Id="rId66" Type="http://schemas.openxmlformats.org/officeDocument/2006/relationships/image" Target="media/image37.wmf"/><Relationship Id="rId74" Type="http://schemas.openxmlformats.org/officeDocument/2006/relationships/image" Target="media/image42.jpeg"/><Relationship Id="rId79" Type="http://schemas.openxmlformats.org/officeDocument/2006/relationships/image" Target="media/image47.jpeg"/><Relationship Id="rId87" Type="http://schemas.openxmlformats.org/officeDocument/2006/relationships/image" Target="media/image55.jpeg"/><Relationship Id="rId5" Type="http://schemas.openxmlformats.org/officeDocument/2006/relationships/image" Target="media/image1.jpeg"/><Relationship Id="rId61" Type="http://schemas.openxmlformats.org/officeDocument/2006/relationships/oleObject" Target="embeddings/oleObject22.bin"/><Relationship Id="rId82" Type="http://schemas.openxmlformats.org/officeDocument/2006/relationships/image" Target="media/image50.jpeg"/><Relationship Id="rId90" Type="http://schemas.openxmlformats.org/officeDocument/2006/relationships/fontTable" Target="fontTable.xml"/><Relationship Id="rId19" Type="http://schemas.openxmlformats.org/officeDocument/2006/relationships/oleObject" Target="embeddings/oleObject6.bin"/><Relationship Id="rId14" Type="http://schemas.openxmlformats.org/officeDocument/2006/relationships/image" Target="media/image7.wmf"/><Relationship Id="rId22" Type="http://schemas.openxmlformats.org/officeDocument/2006/relationships/image" Target="media/image12.jpeg"/><Relationship Id="rId27" Type="http://schemas.openxmlformats.org/officeDocument/2006/relationships/image" Target="media/image16.wmf"/><Relationship Id="rId30" Type="http://schemas.openxmlformats.org/officeDocument/2006/relationships/image" Target="media/image18.wmf"/><Relationship Id="rId35" Type="http://schemas.openxmlformats.org/officeDocument/2006/relationships/image" Target="media/image21.wmf"/><Relationship Id="rId43" Type="http://schemas.openxmlformats.org/officeDocument/2006/relationships/image" Target="media/image26.wmf"/><Relationship Id="rId48" Type="http://schemas.openxmlformats.org/officeDocument/2006/relationships/oleObject" Target="embeddings/oleObject16.bin"/><Relationship Id="rId56" Type="http://schemas.openxmlformats.org/officeDocument/2006/relationships/image" Target="media/image33.wmf"/><Relationship Id="rId64" Type="http://schemas.openxmlformats.org/officeDocument/2006/relationships/image" Target="media/image36.wmf"/><Relationship Id="rId69" Type="http://schemas.openxmlformats.org/officeDocument/2006/relationships/oleObject" Target="embeddings/oleObject27.bin"/><Relationship Id="rId77" Type="http://schemas.openxmlformats.org/officeDocument/2006/relationships/image" Target="media/image45.jpeg"/><Relationship Id="rId8" Type="http://schemas.openxmlformats.org/officeDocument/2006/relationships/image" Target="media/image3.wmf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28.bin"/><Relationship Id="rId80" Type="http://schemas.openxmlformats.org/officeDocument/2006/relationships/image" Target="media/image48.jpeg"/><Relationship Id="rId85" Type="http://schemas.openxmlformats.org/officeDocument/2006/relationships/image" Target="media/image53.jpeg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8" Type="http://schemas.openxmlformats.org/officeDocument/2006/relationships/image" Target="media/image23.jpeg"/><Relationship Id="rId46" Type="http://schemas.openxmlformats.org/officeDocument/2006/relationships/oleObject" Target="embeddings/oleObject15.bin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6.bin"/><Relationship Id="rId20" Type="http://schemas.openxmlformats.org/officeDocument/2006/relationships/image" Target="media/image10.jpeg"/><Relationship Id="rId41" Type="http://schemas.openxmlformats.org/officeDocument/2006/relationships/image" Target="media/image25.wmf"/><Relationship Id="rId54" Type="http://schemas.openxmlformats.org/officeDocument/2006/relationships/image" Target="media/image32.wmf"/><Relationship Id="rId62" Type="http://schemas.openxmlformats.org/officeDocument/2006/relationships/oleObject" Target="embeddings/oleObject23.bin"/><Relationship Id="rId70" Type="http://schemas.openxmlformats.org/officeDocument/2006/relationships/image" Target="media/image39.jpeg"/><Relationship Id="rId75" Type="http://schemas.openxmlformats.org/officeDocument/2006/relationships/image" Target="media/image43.jpeg"/><Relationship Id="rId83" Type="http://schemas.openxmlformats.org/officeDocument/2006/relationships/image" Target="media/image51.jpeg"/><Relationship Id="rId88" Type="http://schemas.openxmlformats.org/officeDocument/2006/relationships/image" Target="media/image56.jpe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oleObject" Target="embeddings/oleObject4.bin"/><Relationship Id="rId23" Type="http://schemas.openxmlformats.org/officeDocument/2006/relationships/image" Target="media/image13.jpeg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1.bin"/><Relationship Id="rId49" Type="http://schemas.openxmlformats.org/officeDocument/2006/relationships/image" Target="media/image29.jpeg"/><Relationship Id="rId57" Type="http://schemas.openxmlformats.org/officeDocument/2006/relationships/oleObject" Target="embeddings/oleObject20.bin"/><Relationship Id="rId10" Type="http://schemas.openxmlformats.org/officeDocument/2006/relationships/image" Target="media/image4.jpe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4.bin"/><Relationship Id="rId52" Type="http://schemas.openxmlformats.org/officeDocument/2006/relationships/image" Target="media/image31.wmf"/><Relationship Id="rId60" Type="http://schemas.openxmlformats.org/officeDocument/2006/relationships/image" Target="media/image35.jpeg"/><Relationship Id="rId65" Type="http://schemas.openxmlformats.org/officeDocument/2006/relationships/oleObject" Target="embeddings/oleObject25.bin"/><Relationship Id="rId73" Type="http://schemas.openxmlformats.org/officeDocument/2006/relationships/image" Target="media/image41.jpeg"/><Relationship Id="rId78" Type="http://schemas.openxmlformats.org/officeDocument/2006/relationships/image" Target="media/image46.jpeg"/><Relationship Id="rId81" Type="http://schemas.openxmlformats.org/officeDocument/2006/relationships/image" Target="media/image49.jpeg"/><Relationship Id="rId86" Type="http://schemas.openxmlformats.org/officeDocument/2006/relationships/image" Target="media/image54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4395</Words>
  <Characters>25053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2014-06-05T08:51:00Z</dcterms:created>
  <dcterms:modified xsi:type="dcterms:W3CDTF">2014-06-05T08:51:00Z</dcterms:modified>
</cp:coreProperties>
</file>